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DBA3" w14:textId="77777777" w:rsidR="007C2F31" w:rsidRPr="007C2F31" w:rsidRDefault="007C2F31" w:rsidP="007C2F31">
      <w:pPr>
        <w:rPr>
          <w:rFonts w:ascii="Arial" w:eastAsia="Cambria" w:hAnsi="Arial" w:cs="Times New Roman"/>
        </w:rPr>
      </w:pPr>
      <w:r w:rsidRPr="007C2F31">
        <w:rPr>
          <w:rFonts w:ascii="Arial" w:eastAsia="Cambria" w:hAnsi="Arial" w:cs="Times New Roman"/>
          <w:sz w:val="28"/>
          <w:szCs w:val="28"/>
        </w:rPr>
        <w:t>Lindegaarden GrundejerForening</w:t>
      </w:r>
      <w:r w:rsidRPr="007C2F31">
        <w:rPr>
          <w:rFonts w:ascii="Arial" w:eastAsia="Cambria" w:hAnsi="Arial" w:cs="Times New Roman"/>
        </w:rPr>
        <w:br/>
      </w:r>
      <w:hyperlink r:id="rId7" w:history="1">
        <w:r w:rsidRPr="007C2F31">
          <w:rPr>
            <w:rFonts w:ascii="Arial" w:eastAsia="Cambria" w:hAnsi="Arial" w:cs="Times New Roman"/>
            <w:color w:val="0000FF"/>
            <w:u w:val="single"/>
          </w:rPr>
          <w:t>www.lindegaardengf.dk</w:t>
        </w:r>
      </w:hyperlink>
      <w:r w:rsidRPr="007C2F31">
        <w:rPr>
          <w:rFonts w:ascii="Arial" w:eastAsia="Cambria" w:hAnsi="Arial" w:cs="Times New Roman"/>
        </w:rPr>
        <w:br/>
      </w:r>
      <w:hyperlink r:id="rId8" w:history="1">
        <w:r w:rsidRPr="007C2F31">
          <w:rPr>
            <w:rFonts w:ascii="Arial" w:eastAsia="Cambria" w:hAnsi="Arial" w:cs="Times New Roman"/>
            <w:color w:val="0000FF"/>
            <w:u w:val="single"/>
          </w:rPr>
          <w:t>kontakt@lindegaardengf.dk</w:t>
        </w:r>
      </w:hyperlink>
      <w:r w:rsidRPr="007C2F31">
        <w:rPr>
          <w:rFonts w:ascii="Arial" w:eastAsia="Cambria" w:hAnsi="Arial" w:cs="Times New Roman"/>
        </w:rPr>
        <w:tab/>
      </w:r>
      <w:r w:rsidRPr="007C2F31">
        <w:rPr>
          <w:rFonts w:ascii="Arial" w:eastAsia="Cambria" w:hAnsi="Arial" w:cs="Times New Roman"/>
        </w:rPr>
        <w:tab/>
      </w:r>
      <w:r w:rsidRPr="007C2F31">
        <w:rPr>
          <w:rFonts w:ascii="Arial" w:eastAsia="Cambria" w:hAnsi="Arial" w:cs="Times New Roman"/>
        </w:rPr>
        <w:tab/>
      </w:r>
      <w:r w:rsidRPr="007C2F31">
        <w:rPr>
          <w:rFonts w:ascii="Arial" w:eastAsia="Cambria" w:hAnsi="Arial" w:cs="Times New Roman"/>
        </w:rPr>
        <w:tab/>
      </w:r>
      <w:r w:rsidR="00425449">
        <w:rPr>
          <w:rFonts w:ascii="Arial" w:eastAsia="Cambria" w:hAnsi="Arial" w:cs="Times New Roman"/>
        </w:rPr>
        <w:t>Den 19.6</w:t>
      </w:r>
      <w:r w:rsidRPr="007C2F31">
        <w:rPr>
          <w:rFonts w:ascii="Arial" w:eastAsia="Cambria" w:hAnsi="Arial" w:cs="Times New Roman"/>
        </w:rPr>
        <w:t>.2016</w:t>
      </w:r>
    </w:p>
    <w:p w14:paraId="7ABBCC4F" w14:textId="77777777" w:rsidR="007C2F31" w:rsidRPr="007C2F31" w:rsidRDefault="007C2F31" w:rsidP="007C2F31">
      <w:pPr>
        <w:rPr>
          <w:rFonts w:ascii="Arial" w:eastAsia="Cambria" w:hAnsi="Arial" w:cs="Times New Roman"/>
        </w:rPr>
      </w:pPr>
      <w:r w:rsidRPr="007C2F31">
        <w:rPr>
          <w:rFonts w:ascii="Arial" w:eastAsia="Cambria" w:hAnsi="Arial" w:cs="Times New Roman"/>
        </w:rPr>
        <w:t>____________________________________________________________________________</w:t>
      </w:r>
    </w:p>
    <w:p w14:paraId="1199F993" w14:textId="77777777" w:rsidR="007C2F31" w:rsidRPr="007C2F31" w:rsidRDefault="007C2F31" w:rsidP="007C2F31">
      <w:pPr>
        <w:rPr>
          <w:rFonts w:ascii="Arial" w:eastAsia="Cambria" w:hAnsi="Arial" w:cs="Arial"/>
          <w:sz w:val="24"/>
          <w:szCs w:val="24"/>
        </w:rPr>
      </w:pPr>
    </w:p>
    <w:p w14:paraId="5B082E14" w14:textId="72ED6466" w:rsidR="00E0061E" w:rsidRDefault="00E006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BERETNIN</w:t>
      </w:r>
      <w:r w:rsidR="00155590">
        <w:rPr>
          <w:rFonts w:ascii="Arial" w:hAnsi="Arial" w:cs="Arial"/>
          <w:b/>
          <w:sz w:val="24"/>
          <w:szCs w:val="24"/>
        </w:rPr>
        <w:t>G OM FORENINGENS VIRKE I</w:t>
      </w:r>
      <w:r w:rsidR="007C2F31">
        <w:rPr>
          <w:rFonts w:ascii="Arial" w:hAnsi="Arial" w:cs="Arial"/>
          <w:b/>
          <w:sz w:val="24"/>
          <w:szCs w:val="24"/>
        </w:rPr>
        <w:t xml:space="preserve"> 2015 / 2016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3552E">
        <w:rPr>
          <w:rFonts w:ascii="Arial" w:hAnsi="Arial" w:cs="Arial"/>
          <w:b/>
          <w:sz w:val="24"/>
          <w:szCs w:val="24"/>
        </w:rPr>
        <w:br/>
      </w:r>
    </w:p>
    <w:p w14:paraId="63DC9F83" w14:textId="77777777" w:rsidR="00E0061E" w:rsidRDefault="007C2F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880870">
        <w:rPr>
          <w:rFonts w:ascii="Arial" w:hAnsi="Arial" w:cs="Arial"/>
          <w:b/>
          <w:sz w:val="24"/>
          <w:szCs w:val="24"/>
        </w:rPr>
        <w:t xml:space="preserve">ye medlemmer. </w:t>
      </w:r>
    </w:p>
    <w:p w14:paraId="21E05429" w14:textId="3D0DEB90" w:rsidR="00F7321C" w:rsidRDefault="007C2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ikke kommet</w:t>
      </w:r>
      <w:r w:rsidR="00880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nye medlemmer</w:t>
      </w:r>
      <w:r w:rsidR="00880870">
        <w:rPr>
          <w:rFonts w:ascii="Arial" w:hAnsi="Arial" w:cs="Arial"/>
          <w:sz w:val="24"/>
          <w:szCs w:val="24"/>
        </w:rPr>
        <w:t xml:space="preserve"> siden sidste års generalforsamling</w:t>
      </w:r>
      <w:r w:rsidR="00063CC9">
        <w:rPr>
          <w:rFonts w:ascii="Arial" w:hAnsi="Arial" w:cs="Arial"/>
          <w:sz w:val="24"/>
          <w:szCs w:val="24"/>
        </w:rPr>
        <w:t xml:space="preserve">, men det må forventes </w:t>
      </w:r>
      <w:r>
        <w:rPr>
          <w:rFonts w:ascii="Arial" w:hAnsi="Arial" w:cs="Arial"/>
          <w:sz w:val="24"/>
          <w:szCs w:val="24"/>
        </w:rPr>
        <w:t xml:space="preserve">i løbet af det næste år, idet der for øjeblikket er </w:t>
      </w:r>
      <w:r w:rsidR="00063CC9">
        <w:rPr>
          <w:rFonts w:ascii="Arial" w:hAnsi="Arial" w:cs="Arial"/>
          <w:sz w:val="24"/>
          <w:szCs w:val="24"/>
        </w:rPr>
        <w:t>flere huse til salg i vores område</w:t>
      </w:r>
      <w:r w:rsidR="00880870">
        <w:rPr>
          <w:rFonts w:ascii="Arial" w:hAnsi="Arial" w:cs="Arial"/>
          <w:sz w:val="24"/>
          <w:szCs w:val="24"/>
        </w:rPr>
        <w:t xml:space="preserve">. </w:t>
      </w:r>
    </w:p>
    <w:p w14:paraId="36096E21" w14:textId="21785DA6" w:rsidR="00C00974" w:rsidRPr="00DC43E5" w:rsidRDefault="00C00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</w:t>
      </w:r>
      <w:r w:rsidR="00BD2434">
        <w:rPr>
          <w:rFonts w:ascii="Arial" w:hAnsi="Arial" w:cs="Arial"/>
          <w:b/>
          <w:sz w:val="24"/>
          <w:szCs w:val="24"/>
        </w:rPr>
        <w:t>plantningen generelt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22D2BB89" w14:textId="5F3C26E8" w:rsidR="000C72B5" w:rsidRDefault="00F44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Når man taler med </w:t>
      </w:r>
      <w:r w:rsidR="00C67C6F">
        <w:rPr>
          <w:rFonts w:ascii="Arial" w:hAnsi="Arial" w:cs="Arial"/>
          <w:sz w:val="24"/>
          <w:szCs w:val="24"/>
        </w:rPr>
        <w:t>grundejere</w:t>
      </w:r>
      <w:r>
        <w:rPr>
          <w:rFonts w:ascii="Arial" w:hAnsi="Arial" w:cs="Arial"/>
          <w:sz w:val="24"/>
          <w:szCs w:val="24"/>
        </w:rPr>
        <w:t xml:space="preserve"> </w:t>
      </w:r>
      <w:r w:rsidR="00C67C6F">
        <w:rPr>
          <w:rFonts w:ascii="Arial" w:hAnsi="Arial" w:cs="Arial"/>
          <w:sz w:val="24"/>
          <w:szCs w:val="24"/>
        </w:rPr>
        <w:t xml:space="preserve">og besøgende </w:t>
      </w:r>
      <w:r>
        <w:rPr>
          <w:rFonts w:ascii="Arial" w:hAnsi="Arial" w:cs="Arial"/>
          <w:sz w:val="24"/>
          <w:szCs w:val="24"/>
        </w:rPr>
        <w:t>i vores område</w:t>
      </w:r>
      <w:r w:rsidR="005433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67C6F">
        <w:rPr>
          <w:rFonts w:ascii="Arial" w:hAnsi="Arial" w:cs="Arial"/>
          <w:sz w:val="24"/>
          <w:szCs w:val="24"/>
        </w:rPr>
        <w:t xml:space="preserve">udtrykker de stor glæde over </w:t>
      </w:r>
      <w:r>
        <w:rPr>
          <w:rFonts w:ascii="Arial" w:hAnsi="Arial" w:cs="Arial"/>
          <w:sz w:val="24"/>
          <w:szCs w:val="24"/>
        </w:rPr>
        <w:t>den dejlige natur</w:t>
      </w:r>
      <w:r w:rsidR="006A6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 l</w:t>
      </w:r>
      <w:r w:rsidR="006A60C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set, bakkerne og udsigterne</w:t>
      </w:r>
      <w:r w:rsidR="006A60CA">
        <w:rPr>
          <w:rFonts w:ascii="Arial" w:hAnsi="Arial" w:cs="Arial"/>
          <w:sz w:val="24"/>
          <w:szCs w:val="24"/>
        </w:rPr>
        <w:t>, enten fra e</w:t>
      </w:r>
      <w:r w:rsidR="00E7481C">
        <w:rPr>
          <w:rFonts w:ascii="Arial" w:hAnsi="Arial" w:cs="Arial"/>
          <w:sz w:val="24"/>
          <w:szCs w:val="24"/>
        </w:rPr>
        <w:t>g</w:t>
      </w:r>
      <w:r w:rsidR="00155590">
        <w:rPr>
          <w:rFonts w:ascii="Arial" w:hAnsi="Arial" w:cs="Arial"/>
          <w:sz w:val="24"/>
          <w:szCs w:val="24"/>
        </w:rPr>
        <w:t>en grund eller en gåtur til de fritlagte</w:t>
      </w:r>
      <w:r w:rsidR="006A60CA">
        <w:rPr>
          <w:rFonts w:ascii="Arial" w:hAnsi="Arial" w:cs="Arial"/>
          <w:sz w:val="24"/>
          <w:szCs w:val="24"/>
        </w:rPr>
        <w:t xml:space="preserve"> bakketoppe omkring os. Derfor er det vigtigt, at grundene ikke g</w:t>
      </w:r>
      <w:r w:rsidR="00DC4DEF">
        <w:rPr>
          <w:rFonts w:ascii="Arial" w:hAnsi="Arial" w:cs="Arial"/>
          <w:sz w:val="24"/>
          <w:szCs w:val="24"/>
        </w:rPr>
        <w:t>ror til med høje træer som</w:t>
      </w:r>
      <w:r>
        <w:rPr>
          <w:rFonts w:ascii="Arial" w:hAnsi="Arial" w:cs="Arial"/>
          <w:sz w:val="24"/>
          <w:szCs w:val="24"/>
        </w:rPr>
        <w:t xml:space="preserve"> forri</w:t>
      </w:r>
      <w:r w:rsidR="00B14605">
        <w:rPr>
          <w:rFonts w:ascii="Arial" w:hAnsi="Arial" w:cs="Arial"/>
          <w:sz w:val="24"/>
          <w:szCs w:val="24"/>
        </w:rPr>
        <w:t xml:space="preserve">nger disse forhold, og at alle stier er </w:t>
      </w:r>
      <w:r w:rsidR="006E0554">
        <w:rPr>
          <w:rFonts w:ascii="Arial" w:hAnsi="Arial" w:cs="Arial"/>
          <w:sz w:val="24"/>
          <w:szCs w:val="24"/>
        </w:rPr>
        <w:t xml:space="preserve">nemt </w:t>
      </w:r>
      <w:r w:rsidR="00B14605">
        <w:rPr>
          <w:rFonts w:ascii="Arial" w:hAnsi="Arial" w:cs="Arial"/>
          <w:sz w:val="24"/>
          <w:szCs w:val="24"/>
        </w:rPr>
        <w:t xml:space="preserve">fremkommelige. </w:t>
      </w:r>
    </w:p>
    <w:p w14:paraId="09713E8E" w14:textId="5AF1C896" w:rsidR="00C00974" w:rsidRDefault="000C7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</w:t>
      </w:r>
      <w:r w:rsidR="00B14605">
        <w:rPr>
          <w:rFonts w:ascii="Arial" w:hAnsi="Arial" w:cs="Arial"/>
          <w:sz w:val="24"/>
          <w:szCs w:val="24"/>
        </w:rPr>
        <w:t>t naboskab kan klare mange</w:t>
      </w:r>
      <w:r>
        <w:rPr>
          <w:rFonts w:ascii="Arial" w:hAnsi="Arial" w:cs="Arial"/>
          <w:sz w:val="24"/>
          <w:szCs w:val="24"/>
        </w:rPr>
        <w:t xml:space="preserve"> </w:t>
      </w:r>
      <w:r w:rsidR="006E0554">
        <w:rPr>
          <w:rFonts w:ascii="Arial" w:hAnsi="Arial" w:cs="Arial"/>
          <w:sz w:val="24"/>
          <w:szCs w:val="24"/>
        </w:rPr>
        <w:t xml:space="preserve">af de </w:t>
      </w:r>
      <w:r>
        <w:rPr>
          <w:rFonts w:ascii="Arial" w:hAnsi="Arial" w:cs="Arial"/>
          <w:sz w:val="24"/>
          <w:szCs w:val="24"/>
        </w:rPr>
        <w:t>problemstillinger</w:t>
      </w:r>
      <w:r w:rsidR="00EF69F3">
        <w:rPr>
          <w:rFonts w:ascii="Arial" w:hAnsi="Arial" w:cs="Arial"/>
          <w:sz w:val="24"/>
          <w:szCs w:val="24"/>
        </w:rPr>
        <w:t>, der kan opst</w:t>
      </w:r>
      <w:r w:rsidR="00063CC9">
        <w:rPr>
          <w:rFonts w:ascii="Arial" w:hAnsi="Arial" w:cs="Arial"/>
          <w:sz w:val="24"/>
          <w:szCs w:val="24"/>
        </w:rPr>
        <w:t>å omkring høje træer</w:t>
      </w:r>
      <w:r w:rsidR="00E7481C">
        <w:rPr>
          <w:rFonts w:ascii="Arial" w:hAnsi="Arial" w:cs="Arial"/>
          <w:sz w:val="24"/>
          <w:szCs w:val="24"/>
        </w:rPr>
        <w:t>, men</w:t>
      </w:r>
      <w:r w:rsidR="00B14605">
        <w:rPr>
          <w:rFonts w:ascii="Arial" w:hAnsi="Arial" w:cs="Arial"/>
          <w:sz w:val="24"/>
          <w:szCs w:val="24"/>
        </w:rPr>
        <w:t xml:space="preserve"> </w:t>
      </w:r>
      <w:r w:rsidR="00E7481C">
        <w:rPr>
          <w:rFonts w:ascii="Arial" w:hAnsi="Arial" w:cs="Arial"/>
          <w:sz w:val="24"/>
          <w:szCs w:val="24"/>
        </w:rPr>
        <w:t xml:space="preserve">det er </w:t>
      </w:r>
      <w:r w:rsidR="00B14605">
        <w:rPr>
          <w:rFonts w:ascii="Arial" w:hAnsi="Arial" w:cs="Arial"/>
          <w:sz w:val="24"/>
          <w:szCs w:val="24"/>
        </w:rPr>
        <w:t>hver enkelt grundejer</w:t>
      </w:r>
      <w:r w:rsidR="00155590">
        <w:rPr>
          <w:rFonts w:ascii="Arial" w:hAnsi="Arial" w:cs="Arial"/>
          <w:sz w:val="24"/>
          <w:szCs w:val="24"/>
        </w:rPr>
        <w:t>,</w:t>
      </w:r>
      <w:r w:rsidR="00B14605">
        <w:rPr>
          <w:rFonts w:ascii="Arial" w:hAnsi="Arial" w:cs="Arial"/>
          <w:sz w:val="24"/>
          <w:szCs w:val="24"/>
        </w:rPr>
        <w:t xml:space="preserve"> </w:t>
      </w:r>
      <w:r w:rsidR="00155590">
        <w:rPr>
          <w:rFonts w:ascii="Arial" w:hAnsi="Arial" w:cs="Arial"/>
          <w:sz w:val="24"/>
          <w:szCs w:val="24"/>
        </w:rPr>
        <w:t>der</w:t>
      </w:r>
      <w:r w:rsidR="00E7481C">
        <w:rPr>
          <w:rFonts w:ascii="Arial" w:hAnsi="Arial" w:cs="Arial"/>
          <w:sz w:val="24"/>
          <w:szCs w:val="24"/>
        </w:rPr>
        <w:t xml:space="preserve"> selv har ansvaret for at overholde deklarationen, </w:t>
      </w:r>
      <w:r w:rsidR="00B14605">
        <w:rPr>
          <w:rFonts w:ascii="Arial" w:hAnsi="Arial" w:cs="Arial"/>
          <w:sz w:val="24"/>
          <w:szCs w:val="24"/>
        </w:rPr>
        <w:t xml:space="preserve">som </w:t>
      </w:r>
      <w:r w:rsidR="00C00974">
        <w:rPr>
          <w:rFonts w:ascii="Arial" w:hAnsi="Arial" w:cs="Arial"/>
          <w:sz w:val="24"/>
          <w:szCs w:val="24"/>
        </w:rPr>
        <w:t>er vores re</w:t>
      </w:r>
      <w:r w:rsidR="00E7481C">
        <w:rPr>
          <w:rFonts w:ascii="Arial" w:hAnsi="Arial" w:cs="Arial"/>
          <w:sz w:val="24"/>
          <w:szCs w:val="24"/>
        </w:rPr>
        <w:t>ttesnor, og den er rimelig klar:</w:t>
      </w:r>
      <w:r w:rsidR="00C00974">
        <w:rPr>
          <w:rFonts w:ascii="Arial" w:hAnsi="Arial" w:cs="Arial"/>
          <w:sz w:val="24"/>
          <w:szCs w:val="24"/>
        </w:rPr>
        <w:t xml:space="preserve"> Bortset fra enkeltstående træer må bevoksningen ikke overstige 2,5 m. </w:t>
      </w:r>
      <w:r w:rsidR="00E7481C">
        <w:rPr>
          <w:rFonts w:ascii="Arial" w:hAnsi="Arial" w:cs="Arial"/>
          <w:sz w:val="24"/>
          <w:szCs w:val="24"/>
        </w:rPr>
        <w:t>og</w:t>
      </w:r>
      <w:r w:rsidR="00C67C6F">
        <w:rPr>
          <w:rFonts w:ascii="Arial" w:hAnsi="Arial" w:cs="Arial"/>
          <w:sz w:val="24"/>
          <w:szCs w:val="24"/>
        </w:rPr>
        <w:t xml:space="preserve"> ikke have </w:t>
      </w:r>
      <w:r w:rsidR="00E7481C">
        <w:rPr>
          <w:rFonts w:ascii="Arial" w:hAnsi="Arial" w:cs="Arial"/>
          <w:sz w:val="24"/>
          <w:szCs w:val="24"/>
        </w:rPr>
        <w:t>skovlignende karakter, hvor</w:t>
      </w:r>
      <w:r w:rsidR="00543335">
        <w:rPr>
          <w:rFonts w:ascii="Arial" w:hAnsi="Arial" w:cs="Arial"/>
          <w:sz w:val="24"/>
          <w:szCs w:val="24"/>
        </w:rPr>
        <w:t xml:space="preserve"> trækroner mødes og lukker</w:t>
      </w:r>
      <w:r w:rsidR="00C67C6F">
        <w:rPr>
          <w:rFonts w:ascii="Arial" w:hAnsi="Arial" w:cs="Arial"/>
          <w:sz w:val="24"/>
          <w:szCs w:val="24"/>
        </w:rPr>
        <w:t xml:space="preserve"> af for </w:t>
      </w:r>
      <w:r w:rsidR="00E7481C">
        <w:rPr>
          <w:rFonts w:ascii="Arial" w:hAnsi="Arial" w:cs="Arial"/>
          <w:sz w:val="24"/>
          <w:szCs w:val="24"/>
        </w:rPr>
        <w:t xml:space="preserve">lys og </w:t>
      </w:r>
      <w:r w:rsidR="00C67C6F">
        <w:rPr>
          <w:rFonts w:ascii="Arial" w:hAnsi="Arial" w:cs="Arial"/>
          <w:sz w:val="24"/>
          <w:szCs w:val="24"/>
        </w:rPr>
        <w:t xml:space="preserve">gennemsyn. </w:t>
      </w:r>
      <w:r w:rsidR="00C00974">
        <w:rPr>
          <w:rFonts w:ascii="Arial" w:hAnsi="Arial" w:cs="Arial"/>
          <w:sz w:val="24"/>
          <w:szCs w:val="24"/>
        </w:rPr>
        <w:t>Langt de fleste medlemmer overholder</w:t>
      </w:r>
      <w:r w:rsidR="00EF69F3">
        <w:rPr>
          <w:rFonts w:ascii="Arial" w:hAnsi="Arial" w:cs="Arial"/>
          <w:sz w:val="24"/>
          <w:szCs w:val="24"/>
        </w:rPr>
        <w:t xml:space="preserve"> heldigvis</w:t>
      </w:r>
      <w:r w:rsidR="00E7481C">
        <w:rPr>
          <w:rFonts w:ascii="Arial" w:hAnsi="Arial" w:cs="Arial"/>
          <w:sz w:val="24"/>
          <w:szCs w:val="24"/>
        </w:rPr>
        <w:t xml:space="preserve"> disse regler</w:t>
      </w:r>
      <w:r w:rsidR="00C00974">
        <w:rPr>
          <w:rFonts w:ascii="Arial" w:hAnsi="Arial" w:cs="Arial"/>
          <w:sz w:val="24"/>
          <w:szCs w:val="24"/>
        </w:rPr>
        <w:t xml:space="preserve">, men </w:t>
      </w:r>
      <w:r w:rsidR="00E7481C">
        <w:rPr>
          <w:rFonts w:ascii="Arial" w:hAnsi="Arial" w:cs="Arial"/>
          <w:sz w:val="24"/>
          <w:szCs w:val="24"/>
        </w:rPr>
        <w:t>det er bestyrelsens pligt at påse, at deklarationen overholdes af alle</w:t>
      </w:r>
      <w:r w:rsidR="00C00974">
        <w:rPr>
          <w:rFonts w:ascii="Arial" w:hAnsi="Arial" w:cs="Arial"/>
          <w:sz w:val="24"/>
          <w:szCs w:val="24"/>
        </w:rPr>
        <w:t xml:space="preserve">. </w:t>
      </w:r>
    </w:p>
    <w:p w14:paraId="58798183" w14:textId="781696D2" w:rsidR="00EA70DC" w:rsidRDefault="00E74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var i </w:t>
      </w:r>
      <w:r w:rsidR="007C2F31">
        <w:rPr>
          <w:rFonts w:ascii="Arial" w:hAnsi="Arial" w:cs="Arial"/>
          <w:sz w:val="24"/>
          <w:szCs w:val="24"/>
        </w:rPr>
        <w:t>maj</w:t>
      </w:r>
      <w:r w:rsidR="00EA7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2015 </w:t>
      </w:r>
      <w:r w:rsidR="00EA70DC">
        <w:rPr>
          <w:rFonts w:ascii="Arial" w:hAnsi="Arial" w:cs="Arial"/>
          <w:sz w:val="24"/>
          <w:szCs w:val="24"/>
        </w:rPr>
        <w:t>på rundgang</w:t>
      </w:r>
      <w:r w:rsidR="00D14BD2">
        <w:rPr>
          <w:rFonts w:ascii="Arial" w:hAnsi="Arial" w:cs="Arial"/>
          <w:sz w:val="24"/>
          <w:szCs w:val="24"/>
        </w:rPr>
        <w:t xml:space="preserve"> </w:t>
      </w:r>
      <w:r w:rsidR="007C2F31">
        <w:rPr>
          <w:rFonts w:ascii="Arial" w:hAnsi="Arial" w:cs="Arial"/>
          <w:sz w:val="24"/>
          <w:szCs w:val="24"/>
        </w:rPr>
        <w:t>forbi alle parcell</w:t>
      </w:r>
      <w:r w:rsidR="00D14BD2">
        <w:rPr>
          <w:rFonts w:ascii="Arial" w:hAnsi="Arial" w:cs="Arial"/>
          <w:sz w:val="24"/>
          <w:szCs w:val="24"/>
        </w:rPr>
        <w:t>er for at se, hvordan det står til med</w:t>
      </w:r>
      <w:r w:rsidR="00EA70DC">
        <w:rPr>
          <w:rFonts w:ascii="Arial" w:hAnsi="Arial" w:cs="Arial"/>
          <w:sz w:val="24"/>
          <w:szCs w:val="24"/>
        </w:rPr>
        <w:t xml:space="preserve"> beplantningen. Det</w:t>
      </w:r>
      <w:r w:rsidR="00AE6226">
        <w:rPr>
          <w:rFonts w:ascii="Arial" w:hAnsi="Arial" w:cs="Arial"/>
          <w:sz w:val="24"/>
          <w:szCs w:val="24"/>
        </w:rPr>
        <w:t xml:space="preserve"> gav anledning til at kontakte 10 medlemmer for at minde dem om at overholde </w:t>
      </w:r>
      <w:r w:rsidR="00AE6226" w:rsidRPr="00AE6226">
        <w:rPr>
          <w:rFonts w:ascii="Arial" w:hAnsi="Arial" w:cs="Arial"/>
          <w:sz w:val="24"/>
          <w:szCs w:val="24"/>
        </w:rPr>
        <w:t>deklarationens bestemmelser</w:t>
      </w:r>
      <w:r>
        <w:rPr>
          <w:rFonts w:ascii="Arial" w:hAnsi="Arial" w:cs="Arial"/>
          <w:sz w:val="24"/>
          <w:szCs w:val="24"/>
        </w:rPr>
        <w:t>. Næsten alle disse steder er situationen efterfølgen</w:t>
      </w:r>
      <w:r w:rsidR="006607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AE6226">
        <w:rPr>
          <w:rFonts w:ascii="Arial" w:hAnsi="Arial" w:cs="Arial"/>
          <w:sz w:val="24"/>
          <w:szCs w:val="24"/>
        </w:rPr>
        <w:t xml:space="preserve"> bragt i orden. Det er glædeligt at konstatere, at langt de fleste grunde</w:t>
      </w:r>
      <w:r w:rsidR="006607A4">
        <w:rPr>
          <w:rFonts w:ascii="Arial" w:hAnsi="Arial" w:cs="Arial"/>
          <w:sz w:val="24"/>
          <w:szCs w:val="24"/>
        </w:rPr>
        <w:t xml:space="preserve">jere </w:t>
      </w:r>
      <w:r w:rsidR="00AE6226">
        <w:rPr>
          <w:rFonts w:ascii="Arial" w:hAnsi="Arial" w:cs="Arial"/>
          <w:sz w:val="24"/>
          <w:szCs w:val="24"/>
        </w:rPr>
        <w:t>holde</w:t>
      </w:r>
      <w:r w:rsidR="006607A4">
        <w:rPr>
          <w:rFonts w:ascii="Arial" w:hAnsi="Arial" w:cs="Arial"/>
          <w:sz w:val="24"/>
          <w:szCs w:val="24"/>
        </w:rPr>
        <w:t>r</w:t>
      </w:r>
      <w:r w:rsidR="00AE6226">
        <w:rPr>
          <w:rFonts w:ascii="Arial" w:hAnsi="Arial" w:cs="Arial"/>
          <w:sz w:val="24"/>
          <w:szCs w:val="24"/>
        </w:rPr>
        <w:t xml:space="preserve"> bevoksningen nede</w:t>
      </w:r>
      <w:r w:rsidR="006607A4">
        <w:rPr>
          <w:rFonts w:ascii="Arial" w:hAnsi="Arial" w:cs="Arial"/>
          <w:sz w:val="24"/>
          <w:szCs w:val="24"/>
        </w:rPr>
        <w:t xml:space="preserve"> løbende, så</w:t>
      </w:r>
      <w:r w:rsidR="00155590">
        <w:rPr>
          <w:rFonts w:ascii="Arial" w:hAnsi="Arial" w:cs="Arial"/>
          <w:sz w:val="24"/>
          <w:szCs w:val="24"/>
        </w:rPr>
        <w:t xml:space="preserve"> beskæringen</w:t>
      </w:r>
      <w:r w:rsidR="006607A4">
        <w:rPr>
          <w:rFonts w:ascii="Arial" w:hAnsi="Arial" w:cs="Arial"/>
          <w:sz w:val="24"/>
          <w:szCs w:val="24"/>
        </w:rPr>
        <w:t xml:space="preserve"> er til at overkomme både</w:t>
      </w:r>
      <w:r w:rsidR="00AE6226">
        <w:rPr>
          <w:rFonts w:ascii="Arial" w:hAnsi="Arial" w:cs="Arial"/>
          <w:sz w:val="24"/>
          <w:szCs w:val="24"/>
        </w:rPr>
        <w:t xml:space="preserve"> </w:t>
      </w:r>
      <w:r w:rsidR="00EA70DC">
        <w:rPr>
          <w:rFonts w:ascii="Arial" w:hAnsi="Arial" w:cs="Arial"/>
          <w:sz w:val="24"/>
          <w:szCs w:val="24"/>
        </w:rPr>
        <w:t>t</w:t>
      </w:r>
      <w:r w:rsidR="006607A4">
        <w:rPr>
          <w:rFonts w:ascii="Arial" w:hAnsi="Arial" w:cs="Arial"/>
          <w:sz w:val="24"/>
          <w:szCs w:val="24"/>
        </w:rPr>
        <w:t xml:space="preserve">il glæde for grundejeren selv men også </w:t>
      </w:r>
      <w:r w:rsidR="00EA70DC">
        <w:rPr>
          <w:rFonts w:ascii="Arial" w:hAnsi="Arial" w:cs="Arial"/>
          <w:sz w:val="24"/>
          <w:szCs w:val="24"/>
        </w:rPr>
        <w:t xml:space="preserve">for omgivelserne. </w:t>
      </w:r>
    </w:p>
    <w:p w14:paraId="486A53B5" w14:textId="77777777" w:rsidR="007A5517" w:rsidRDefault="007A55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Beplantningsbæltet mod Lindegården. </w:t>
      </w:r>
    </w:p>
    <w:p w14:paraId="321A2DC8" w14:textId="07F2993E" w:rsidR="00D64D98" w:rsidRDefault="00FC2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oplyst i beretningen sidste år, </w:t>
      </w:r>
      <w:r w:rsidR="00D64D98">
        <w:rPr>
          <w:rFonts w:ascii="Arial" w:hAnsi="Arial" w:cs="Arial"/>
          <w:sz w:val="24"/>
          <w:szCs w:val="24"/>
        </w:rPr>
        <w:t>havde Lindegården</w:t>
      </w:r>
      <w:r>
        <w:rPr>
          <w:rFonts w:ascii="Arial" w:hAnsi="Arial" w:cs="Arial"/>
          <w:sz w:val="24"/>
          <w:szCs w:val="24"/>
        </w:rPr>
        <w:t xml:space="preserve"> </w:t>
      </w:r>
      <w:r w:rsidR="00F7321C">
        <w:rPr>
          <w:rFonts w:ascii="Arial" w:hAnsi="Arial" w:cs="Arial"/>
          <w:sz w:val="24"/>
          <w:szCs w:val="24"/>
        </w:rPr>
        <w:t>været imødekommende over for bestyrelsens ønske om en ny aftale</w:t>
      </w:r>
      <w:r w:rsidR="00D64D98">
        <w:rPr>
          <w:rFonts w:ascii="Arial" w:hAnsi="Arial" w:cs="Arial"/>
          <w:sz w:val="24"/>
          <w:szCs w:val="24"/>
        </w:rPr>
        <w:t xml:space="preserve"> om beskæring af det beplantningsbælte der støder op til vores område</w:t>
      </w:r>
      <w:r w:rsidR="00F7321C">
        <w:rPr>
          <w:rFonts w:ascii="Arial" w:hAnsi="Arial" w:cs="Arial"/>
          <w:sz w:val="24"/>
          <w:szCs w:val="24"/>
        </w:rPr>
        <w:t>.</w:t>
      </w:r>
      <w:r w:rsidR="00D64D98">
        <w:rPr>
          <w:rFonts w:ascii="Arial" w:hAnsi="Arial" w:cs="Arial"/>
          <w:sz w:val="24"/>
          <w:szCs w:val="24"/>
        </w:rPr>
        <w:t xml:space="preserve"> A</w:t>
      </w:r>
      <w:r w:rsidR="00F7321C">
        <w:rPr>
          <w:rFonts w:ascii="Arial" w:hAnsi="Arial" w:cs="Arial"/>
          <w:sz w:val="24"/>
          <w:szCs w:val="24"/>
        </w:rPr>
        <w:t>ftale</w:t>
      </w:r>
      <w:r w:rsidR="00D64D98">
        <w:rPr>
          <w:rFonts w:ascii="Arial" w:hAnsi="Arial" w:cs="Arial"/>
          <w:sz w:val="24"/>
          <w:szCs w:val="24"/>
        </w:rPr>
        <w:t>n gjaldt for 2015 og indebar</w:t>
      </w:r>
      <w:r w:rsidR="00DC43E5">
        <w:rPr>
          <w:rFonts w:ascii="Arial" w:hAnsi="Arial" w:cs="Arial"/>
          <w:sz w:val="24"/>
          <w:szCs w:val="24"/>
        </w:rPr>
        <w:t>, at vi må</w:t>
      </w:r>
      <w:r w:rsidR="00D64D98">
        <w:rPr>
          <w:rFonts w:ascii="Arial" w:hAnsi="Arial" w:cs="Arial"/>
          <w:sz w:val="24"/>
          <w:szCs w:val="24"/>
        </w:rPr>
        <w:t>tte</w:t>
      </w:r>
      <w:r w:rsidR="00DC43E5">
        <w:rPr>
          <w:rFonts w:ascii="Arial" w:hAnsi="Arial" w:cs="Arial"/>
          <w:sz w:val="24"/>
          <w:szCs w:val="24"/>
        </w:rPr>
        <w:t xml:space="preserve"> beskære ned til 3</w:t>
      </w:r>
      <w:r w:rsidR="00823019">
        <w:rPr>
          <w:rFonts w:ascii="Arial" w:hAnsi="Arial" w:cs="Arial"/>
          <w:sz w:val="24"/>
          <w:szCs w:val="24"/>
        </w:rPr>
        <w:t xml:space="preserve"> meters højde,</w:t>
      </w:r>
      <w:r w:rsidR="00D64D98">
        <w:rPr>
          <w:rFonts w:ascii="Arial" w:hAnsi="Arial" w:cs="Arial"/>
          <w:sz w:val="24"/>
          <w:szCs w:val="24"/>
        </w:rPr>
        <w:t xml:space="preserve"> at vi selv skulle</w:t>
      </w:r>
      <w:r w:rsidR="00DC43E5">
        <w:rPr>
          <w:rFonts w:ascii="Arial" w:hAnsi="Arial" w:cs="Arial"/>
          <w:sz w:val="24"/>
          <w:szCs w:val="24"/>
        </w:rPr>
        <w:t xml:space="preserve"> stå for borts</w:t>
      </w:r>
      <w:r w:rsidR="00D64D98">
        <w:rPr>
          <w:rFonts w:ascii="Arial" w:hAnsi="Arial" w:cs="Arial"/>
          <w:sz w:val="24"/>
          <w:szCs w:val="24"/>
        </w:rPr>
        <w:t xml:space="preserve">kaffelse af de afklippede grene, samt at træer og buske skulle </w:t>
      </w:r>
      <w:r w:rsidR="00DC43E5">
        <w:rPr>
          <w:rFonts w:ascii="Arial" w:hAnsi="Arial" w:cs="Arial"/>
          <w:sz w:val="24"/>
          <w:szCs w:val="24"/>
        </w:rPr>
        <w:t xml:space="preserve">beskæres, så de fortsat er levedygtige. </w:t>
      </w:r>
    </w:p>
    <w:p w14:paraId="103928FA" w14:textId="4FE94062" w:rsidR="00DC43E5" w:rsidRDefault="00D64D98" w:rsidP="00D64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synes beskæringen</w:t>
      </w:r>
      <w:r w:rsidR="00341F14">
        <w:rPr>
          <w:rFonts w:ascii="Arial" w:hAnsi="Arial" w:cs="Arial"/>
          <w:sz w:val="24"/>
          <w:szCs w:val="24"/>
        </w:rPr>
        <w:t xml:space="preserve"> i efteråret</w:t>
      </w:r>
      <w:r>
        <w:rPr>
          <w:rFonts w:ascii="Arial" w:hAnsi="Arial" w:cs="Arial"/>
          <w:sz w:val="24"/>
          <w:szCs w:val="24"/>
        </w:rPr>
        <w:t xml:space="preserve"> gav et fint resultat, </w:t>
      </w:r>
      <w:r w:rsidR="00341F14">
        <w:rPr>
          <w:rFonts w:ascii="Arial" w:hAnsi="Arial" w:cs="Arial"/>
          <w:sz w:val="24"/>
          <w:szCs w:val="24"/>
        </w:rPr>
        <w:t>og håber også</w:t>
      </w:r>
      <w:r w:rsidR="00DC43E5">
        <w:rPr>
          <w:rFonts w:ascii="Arial" w:hAnsi="Arial" w:cs="Arial"/>
          <w:sz w:val="24"/>
          <w:szCs w:val="24"/>
        </w:rPr>
        <w:t xml:space="preserve"> </w:t>
      </w:r>
      <w:r w:rsidR="00341F14">
        <w:rPr>
          <w:rFonts w:ascii="Arial" w:hAnsi="Arial" w:cs="Arial"/>
          <w:sz w:val="24"/>
          <w:szCs w:val="24"/>
        </w:rPr>
        <w:t xml:space="preserve">at </w:t>
      </w:r>
      <w:r w:rsidR="00DC43E5">
        <w:rPr>
          <w:rFonts w:ascii="Arial" w:hAnsi="Arial" w:cs="Arial"/>
          <w:sz w:val="24"/>
          <w:szCs w:val="24"/>
        </w:rPr>
        <w:t xml:space="preserve">Lindegårdens ejere </w:t>
      </w:r>
      <w:r w:rsidR="00341F14">
        <w:rPr>
          <w:rFonts w:ascii="Arial" w:hAnsi="Arial" w:cs="Arial"/>
          <w:sz w:val="24"/>
          <w:szCs w:val="24"/>
        </w:rPr>
        <w:t>er tilfredse</w:t>
      </w:r>
      <w:r w:rsidR="00425449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i vil</w:t>
      </w:r>
      <w:r w:rsidR="00425449">
        <w:rPr>
          <w:rFonts w:ascii="Arial" w:hAnsi="Arial" w:cs="Arial"/>
          <w:sz w:val="24"/>
          <w:szCs w:val="24"/>
        </w:rPr>
        <w:t xml:space="preserve"> imidlertid</w:t>
      </w:r>
      <w:r>
        <w:rPr>
          <w:rFonts w:ascii="Arial" w:hAnsi="Arial" w:cs="Arial"/>
          <w:sz w:val="24"/>
          <w:szCs w:val="24"/>
        </w:rPr>
        <w:t xml:space="preserve"> gerne takk</w:t>
      </w:r>
      <w:r w:rsidR="004254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mange frivillige i bunden af Alfestien for deres store indsats med at beskære og slæbe grene sammen til bunke på vendepladsen</w:t>
      </w:r>
      <w:r w:rsidR="00425449">
        <w:rPr>
          <w:rFonts w:ascii="Arial" w:hAnsi="Arial" w:cs="Arial"/>
          <w:sz w:val="24"/>
          <w:szCs w:val="24"/>
        </w:rPr>
        <w:t xml:space="preserve">, som så kunne køres bort i forbindelse med </w:t>
      </w:r>
      <w:r w:rsidR="007953B6">
        <w:rPr>
          <w:rFonts w:ascii="Arial" w:hAnsi="Arial" w:cs="Arial"/>
          <w:sz w:val="24"/>
          <w:szCs w:val="24"/>
        </w:rPr>
        <w:t>foreningen</w:t>
      </w:r>
      <w:r w:rsidR="00823019">
        <w:rPr>
          <w:rFonts w:ascii="Arial" w:hAnsi="Arial" w:cs="Arial"/>
          <w:sz w:val="24"/>
          <w:szCs w:val="24"/>
        </w:rPr>
        <w:t>s</w:t>
      </w:r>
      <w:r w:rsidR="007953B6">
        <w:rPr>
          <w:rFonts w:ascii="Arial" w:hAnsi="Arial" w:cs="Arial"/>
          <w:sz w:val="24"/>
          <w:szCs w:val="24"/>
        </w:rPr>
        <w:t xml:space="preserve"> øvrige grenopsamling i oktober.</w:t>
      </w:r>
      <w:r w:rsidR="00823019">
        <w:rPr>
          <w:rFonts w:ascii="Arial" w:hAnsi="Arial" w:cs="Arial"/>
          <w:sz w:val="24"/>
          <w:szCs w:val="24"/>
        </w:rPr>
        <w:t xml:space="preserve"> En særlig tak skal lyde til Anette for at have varetaget kontakten med Lindegaarden</w:t>
      </w:r>
      <w:r w:rsidR="00063CC9">
        <w:rPr>
          <w:rFonts w:ascii="Arial" w:hAnsi="Arial" w:cs="Arial"/>
          <w:sz w:val="24"/>
          <w:szCs w:val="24"/>
        </w:rPr>
        <w:t>s ejer</w:t>
      </w:r>
      <w:r w:rsidR="00823019">
        <w:rPr>
          <w:rFonts w:ascii="Arial" w:hAnsi="Arial" w:cs="Arial"/>
          <w:sz w:val="24"/>
          <w:szCs w:val="24"/>
        </w:rPr>
        <w:t xml:space="preserve"> for</w:t>
      </w:r>
      <w:r w:rsidR="00DC4DEF">
        <w:rPr>
          <w:rFonts w:ascii="Arial" w:hAnsi="Arial" w:cs="Arial"/>
          <w:sz w:val="24"/>
          <w:szCs w:val="24"/>
        </w:rPr>
        <w:t xml:space="preserve"> </w:t>
      </w:r>
      <w:r w:rsidR="00823019">
        <w:rPr>
          <w:rFonts w:ascii="Arial" w:hAnsi="Arial" w:cs="Arial"/>
          <w:sz w:val="24"/>
          <w:szCs w:val="24"/>
        </w:rPr>
        <w:lastRenderedPageBreak/>
        <w:t>at få aftal</w:t>
      </w:r>
      <w:r w:rsidR="00063CC9">
        <w:rPr>
          <w:rFonts w:ascii="Arial" w:hAnsi="Arial" w:cs="Arial"/>
          <w:sz w:val="24"/>
          <w:szCs w:val="24"/>
        </w:rPr>
        <w:t>en i hus, og derefter motiveret</w:t>
      </w:r>
      <w:r w:rsidR="00823019">
        <w:rPr>
          <w:rFonts w:ascii="Arial" w:hAnsi="Arial" w:cs="Arial"/>
          <w:sz w:val="24"/>
          <w:szCs w:val="24"/>
        </w:rPr>
        <w:t xml:space="preserve"> og koordineret de </w:t>
      </w:r>
      <w:r w:rsidR="00063CC9">
        <w:rPr>
          <w:rFonts w:ascii="Arial" w:hAnsi="Arial" w:cs="Arial"/>
          <w:sz w:val="24"/>
          <w:szCs w:val="24"/>
        </w:rPr>
        <w:t>nærmeste grundejere</w:t>
      </w:r>
      <w:r w:rsidR="00823019">
        <w:rPr>
          <w:rFonts w:ascii="Arial" w:hAnsi="Arial" w:cs="Arial"/>
          <w:sz w:val="24"/>
          <w:szCs w:val="24"/>
        </w:rPr>
        <w:t xml:space="preserve"> i løsningen af denne særlige opgave. </w:t>
      </w:r>
    </w:p>
    <w:p w14:paraId="781AB224" w14:textId="77777777" w:rsidR="00880870" w:rsidRDefault="008808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Fællesstierne.</w:t>
      </w:r>
    </w:p>
    <w:p w14:paraId="33310E62" w14:textId="6B17EA2E" w:rsidR="00725701" w:rsidRDefault="00725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Fællesstierne benyttes af mange medlemmer til en gåtur </w:t>
      </w:r>
      <w:r w:rsidR="00F4516F">
        <w:rPr>
          <w:rFonts w:ascii="Arial" w:hAnsi="Arial" w:cs="Arial"/>
          <w:sz w:val="24"/>
          <w:szCs w:val="24"/>
        </w:rPr>
        <w:t xml:space="preserve">mellem vejene og til/fra </w:t>
      </w:r>
      <w:r>
        <w:rPr>
          <w:rFonts w:ascii="Arial" w:hAnsi="Arial" w:cs="Arial"/>
          <w:sz w:val="24"/>
          <w:szCs w:val="24"/>
        </w:rPr>
        <w:t xml:space="preserve">fællesarealerne. Det er derfor vigtigt, at </w:t>
      </w:r>
      <w:r w:rsidR="00F4516F">
        <w:rPr>
          <w:rFonts w:ascii="Arial" w:hAnsi="Arial" w:cs="Arial"/>
          <w:sz w:val="24"/>
          <w:szCs w:val="24"/>
        </w:rPr>
        <w:t>grundejerne holder stierne farbare langs deres grunde</w:t>
      </w:r>
      <w:r w:rsidR="00DC4DEF">
        <w:rPr>
          <w:rFonts w:ascii="Arial" w:hAnsi="Arial" w:cs="Arial"/>
          <w:sz w:val="24"/>
          <w:szCs w:val="24"/>
        </w:rPr>
        <w:t>, både m</w:t>
      </w:r>
      <w:r>
        <w:rPr>
          <w:rFonts w:ascii="Arial" w:hAnsi="Arial" w:cs="Arial"/>
          <w:sz w:val="24"/>
          <w:szCs w:val="24"/>
        </w:rPr>
        <w:t>ed beskæring af beplantning</w:t>
      </w:r>
      <w:r w:rsidR="00D111A6">
        <w:rPr>
          <w:rFonts w:ascii="Arial" w:hAnsi="Arial" w:cs="Arial"/>
          <w:sz w:val="24"/>
          <w:szCs w:val="24"/>
        </w:rPr>
        <w:t>en</w:t>
      </w:r>
      <w:r w:rsidR="00F4516F">
        <w:rPr>
          <w:rFonts w:ascii="Arial" w:hAnsi="Arial" w:cs="Arial"/>
          <w:sz w:val="24"/>
          <w:szCs w:val="24"/>
        </w:rPr>
        <w:t xml:space="preserve"> </w:t>
      </w:r>
      <w:r w:rsidR="00DC4DEF">
        <w:rPr>
          <w:rFonts w:ascii="Arial" w:hAnsi="Arial" w:cs="Arial"/>
          <w:sz w:val="24"/>
          <w:szCs w:val="24"/>
        </w:rPr>
        <w:t>og m</w:t>
      </w:r>
      <w:r>
        <w:rPr>
          <w:rFonts w:ascii="Arial" w:hAnsi="Arial" w:cs="Arial"/>
          <w:sz w:val="24"/>
          <w:szCs w:val="24"/>
        </w:rPr>
        <w:t>ed</w:t>
      </w:r>
      <w:r w:rsidR="00DC4DEF">
        <w:rPr>
          <w:rFonts w:ascii="Arial" w:hAnsi="Arial" w:cs="Arial"/>
          <w:sz w:val="24"/>
          <w:szCs w:val="24"/>
        </w:rPr>
        <w:t xml:space="preserve"> hyppig</w:t>
      </w:r>
      <w:r>
        <w:rPr>
          <w:rFonts w:ascii="Arial" w:hAnsi="Arial" w:cs="Arial"/>
          <w:sz w:val="24"/>
          <w:szCs w:val="24"/>
        </w:rPr>
        <w:t xml:space="preserve"> græsslåning. </w:t>
      </w:r>
    </w:p>
    <w:p w14:paraId="7C019074" w14:textId="7E3B5EB9" w:rsidR="00725701" w:rsidRPr="00725701" w:rsidRDefault="00725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Vores havemand vil fortsat slå gangstier </w:t>
      </w:r>
      <w:r w:rsidR="00FD7EC2">
        <w:rPr>
          <w:rFonts w:ascii="Arial" w:hAnsi="Arial" w:cs="Arial"/>
          <w:sz w:val="24"/>
          <w:szCs w:val="24"/>
        </w:rPr>
        <w:t xml:space="preserve">op over Truntebakken </w:t>
      </w:r>
      <w:r>
        <w:rPr>
          <w:rFonts w:ascii="Arial" w:hAnsi="Arial" w:cs="Arial"/>
          <w:sz w:val="24"/>
          <w:szCs w:val="24"/>
        </w:rPr>
        <w:t xml:space="preserve">fra bunden af Truntestien og </w:t>
      </w:r>
      <w:r w:rsidR="00FD7EC2">
        <w:rPr>
          <w:rFonts w:ascii="Arial" w:hAnsi="Arial" w:cs="Arial"/>
          <w:sz w:val="24"/>
          <w:szCs w:val="24"/>
        </w:rPr>
        <w:t>stien mellem Alfestien og Truntestien</w:t>
      </w:r>
      <w:r>
        <w:rPr>
          <w:rFonts w:ascii="Arial" w:hAnsi="Arial" w:cs="Arial"/>
          <w:sz w:val="24"/>
          <w:szCs w:val="24"/>
        </w:rPr>
        <w:t xml:space="preserve">. </w:t>
      </w:r>
      <w:r w:rsidR="00FD7EC2">
        <w:rPr>
          <w:rFonts w:ascii="Arial" w:hAnsi="Arial" w:cs="Arial"/>
          <w:sz w:val="24"/>
          <w:szCs w:val="24"/>
        </w:rPr>
        <w:t>Det er behageligt, at</w:t>
      </w:r>
      <w:r w:rsidR="000B2B6D">
        <w:rPr>
          <w:rFonts w:ascii="Arial" w:hAnsi="Arial" w:cs="Arial"/>
          <w:sz w:val="24"/>
          <w:szCs w:val="24"/>
        </w:rPr>
        <w:t xml:space="preserve"> nabogrundejerforening</w:t>
      </w:r>
      <w:r w:rsidR="00360435">
        <w:rPr>
          <w:rFonts w:ascii="Arial" w:hAnsi="Arial" w:cs="Arial"/>
          <w:sz w:val="24"/>
          <w:szCs w:val="24"/>
        </w:rPr>
        <w:t>er</w:t>
      </w:r>
      <w:r w:rsidR="00FD7EC2">
        <w:rPr>
          <w:rFonts w:ascii="Arial" w:hAnsi="Arial" w:cs="Arial"/>
          <w:sz w:val="24"/>
          <w:szCs w:val="24"/>
        </w:rPr>
        <w:t>ne</w:t>
      </w:r>
      <w:r w:rsidR="00DA56B4">
        <w:rPr>
          <w:rFonts w:ascii="Arial" w:hAnsi="Arial" w:cs="Arial"/>
          <w:sz w:val="24"/>
          <w:szCs w:val="24"/>
        </w:rPr>
        <w:t xml:space="preserve">, som administrerer </w:t>
      </w:r>
      <w:r w:rsidR="000B2B6D">
        <w:rPr>
          <w:rFonts w:ascii="Arial" w:hAnsi="Arial" w:cs="Arial"/>
          <w:sz w:val="24"/>
          <w:szCs w:val="24"/>
        </w:rPr>
        <w:t xml:space="preserve">fællesarealet sydvest for os, har en lignende ordning med at få slået græsstier. </w:t>
      </w:r>
      <w:r w:rsidR="00063CC9">
        <w:rPr>
          <w:rFonts w:ascii="Arial" w:hAnsi="Arial" w:cs="Arial"/>
          <w:sz w:val="24"/>
          <w:szCs w:val="24"/>
        </w:rPr>
        <w:t>Det forbedrer fremkommeligheden og reducerer risikoen for bid af flåter.</w:t>
      </w:r>
    </w:p>
    <w:p w14:paraId="630F9D96" w14:textId="77777777" w:rsidR="00880870" w:rsidRDefault="008808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Grenordningen. </w:t>
      </w:r>
    </w:p>
    <w:p w14:paraId="691D6F9D" w14:textId="519F0F95" w:rsidR="000D7ECF" w:rsidRDefault="000D7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Grundejerforeningens grenordning er gavnlig, både for medlemmerne og for bestræbelse</w:t>
      </w:r>
      <w:r w:rsidR="00BD2434">
        <w:rPr>
          <w:rFonts w:ascii="Arial" w:hAnsi="Arial" w:cs="Arial"/>
          <w:sz w:val="24"/>
          <w:szCs w:val="24"/>
        </w:rPr>
        <w:t xml:space="preserve">rne på at bevare lys og udsigt samt </w:t>
      </w:r>
      <w:r w:rsidR="000954F7">
        <w:rPr>
          <w:rFonts w:ascii="Arial" w:hAnsi="Arial" w:cs="Arial"/>
          <w:sz w:val="24"/>
          <w:szCs w:val="24"/>
        </w:rPr>
        <w:t xml:space="preserve">at </w:t>
      </w:r>
      <w:r w:rsidR="00BD2434">
        <w:rPr>
          <w:rFonts w:ascii="Arial" w:hAnsi="Arial" w:cs="Arial"/>
          <w:sz w:val="24"/>
          <w:szCs w:val="24"/>
        </w:rPr>
        <w:t>friholde stier og vej rabatter</w:t>
      </w:r>
      <w:r>
        <w:rPr>
          <w:rFonts w:ascii="Arial" w:hAnsi="Arial" w:cs="Arial"/>
          <w:sz w:val="24"/>
          <w:szCs w:val="24"/>
        </w:rPr>
        <w:t>. Når det er overkommeligt at få fjernet grenene, er man også mere motiveret for at beskær</w:t>
      </w:r>
      <w:r w:rsidR="00CC6587">
        <w:rPr>
          <w:rFonts w:ascii="Arial" w:hAnsi="Arial" w:cs="Arial"/>
          <w:sz w:val="24"/>
          <w:szCs w:val="24"/>
        </w:rPr>
        <w:t>e</w:t>
      </w:r>
      <w:r w:rsidR="00376F9B">
        <w:rPr>
          <w:rFonts w:ascii="Arial" w:hAnsi="Arial" w:cs="Arial"/>
          <w:sz w:val="24"/>
          <w:szCs w:val="24"/>
        </w:rPr>
        <w:t xml:space="preserve">. Efterårets grenafhentning blev som de foregående år godt udnyttet. </w:t>
      </w:r>
    </w:p>
    <w:p w14:paraId="3DAFCD1A" w14:textId="77777777" w:rsidR="00FF7CCF" w:rsidRDefault="000D7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</w:t>
      </w:r>
      <w:r w:rsidR="0083700A">
        <w:rPr>
          <w:rFonts w:ascii="Arial" w:hAnsi="Arial" w:cs="Arial"/>
          <w:sz w:val="24"/>
          <w:szCs w:val="24"/>
        </w:rPr>
        <w:t xml:space="preserve">rårets grenafhentning </w:t>
      </w:r>
      <w:r w:rsidR="00FF7CCF">
        <w:rPr>
          <w:rFonts w:ascii="Arial" w:hAnsi="Arial" w:cs="Arial"/>
          <w:sz w:val="24"/>
          <w:szCs w:val="24"/>
        </w:rPr>
        <w:t>havde som de foregående år et mindre omfang. Den var planlagt til uge 18, men blev en uge forsinket på grund af en teknisk fejl på havemandens grej</w:t>
      </w:r>
      <w:r w:rsidR="00C239D1">
        <w:rPr>
          <w:rFonts w:ascii="Arial" w:hAnsi="Arial" w:cs="Arial"/>
          <w:sz w:val="24"/>
          <w:szCs w:val="24"/>
        </w:rPr>
        <w:t xml:space="preserve">. </w:t>
      </w:r>
    </w:p>
    <w:p w14:paraId="6047FA20" w14:textId="23C53D55" w:rsidR="00DC36E5" w:rsidRDefault="00C23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efteråret hentes der grene</w:t>
      </w:r>
      <w:r w:rsidR="003E6612">
        <w:rPr>
          <w:rFonts w:ascii="Arial" w:hAnsi="Arial" w:cs="Arial"/>
          <w:sz w:val="24"/>
          <w:szCs w:val="24"/>
        </w:rPr>
        <w:t xml:space="preserve"> i uge 44, som begynder mandag d.</w:t>
      </w:r>
      <w:r w:rsidR="00FF7CCF">
        <w:rPr>
          <w:rFonts w:ascii="Arial" w:hAnsi="Arial" w:cs="Arial"/>
          <w:sz w:val="24"/>
          <w:szCs w:val="24"/>
        </w:rPr>
        <w:t xml:space="preserve"> 31</w:t>
      </w:r>
      <w:r w:rsidR="000D7ECF">
        <w:rPr>
          <w:rFonts w:ascii="Arial" w:hAnsi="Arial" w:cs="Arial"/>
          <w:sz w:val="24"/>
          <w:szCs w:val="24"/>
        </w:rPr>
        <w:t xml:space="preserve">. oktober. </w:t>
      </w:r>
      <w:r w:rsidR="00FD7EC2">
        <w:rPr>
          <w:rFonts w:ascii="Arial" w:hAnsi="Arial" w:cs="Arial"/>
          <w:sz w:val="24"/>
          <w:szCs w:val="24"/>
        </w:rPr>
        <w:t xml:space="preserve">Grene skal være mellem 1 og 4 m. og lægges i få bunker langs grunden ud til vejen eller på en vendeplads. </w:t>
      </w:r>
      <w:r w:rsidR="000D7ECF">
        <w:rPr>
          <w:rFonts w:ascii="Arial" w:hAnsi="Arial" w:cs="Arial"/>
          <w:sz w:val="24"/>
          <w:szCs w:val="24"/>
        </w:rPr>
        <w:t>Den kommunale af</w:t>
      </w:r>
      <w:r w:rsidR="00FD7EC2">
        <w:rPr>
          <w:rFonts w:ascii="Arial" w:hAnsi="Arial" w:cs="Arial"/>
          <w:sz w:val="24"/>
          <w:szCs w:val="24"/>
        </w:rPr>
        <w:t>hentning af storskrald og</w:t>
      </w:r>
      <w:r w:rsidR="000D7ECF">
        <w:rPr>
          <w:rFonts w:ascii="Arial" w:hAnsi="Arial" w:cs="Arial"/>
          <w:sz w:val="24"/>
          <w:szCs w:val="24"/>
        </w:rPr>
        <w:t xml:space="preserve"> grene, er et godt supplement, selv</w:t>
      </w:r>
      <w:r w:rsidR="00773138">
        <w:rPr>
          <w:rFonts w:ascii="Arial" w:hAnsi="Arial" w:cs="Arial"/>
          <w:sz w:val="24"/>
          <w:szCs w:val="24"/>
        </w:rPr>
        <w:t xml:space="preserve"> </w:t>
      </w:r>
      <w:r w:rsidR="00D111A6">
        <w:rPr>
          <w:rFonts w:ascii="Arial" w:hAnsi="Arial" w:cs="Arial"/>
          <w:sz w:val="24"/>
          <w:szCs w:val="24"/>
        </w:rPr>
        <w:t xml:space="preserve">om </w:t>
      </w:r>
      <w:r w:rsidR="00773138">
        <w:rPr>
          <w:rFonts w:ascii="Arial" w:hAnsi="Arial" w:cs="Arial"/>
          <w:sz w:val="24"/>
          <w:szCs w:val="24"/>
        </w:rPr>
        <w:t xml:space="preserve">det er lidt mere </w:t>
      </w:r>
      <w:r w:rsidR="000D7ECF">
        <w:rPr>
          <w:rFonts w:ascii="Arial" w:hAnsi="Arial" w:cs="Arial"/>
          <w:sz w:val="24"/>
          <w:szCs w:val="24"/>
        </w:rPr>
        <w:t>besværligt</w:t>
      </w:r>
      <w:r w:rsidR="00FD7EC2">
        <w:rPr>
          <w:rFonts w:ascii="Arial" w:hAnsi="Arial" w:cs="Arial"/>
          <w:sz w:val="24"/>
          <w:szCs w:val="24"/>
        </w:rPr>
        <w:t xml:space="preserve"> med grenene, som</w:t>
      </w:r>
      <w:r w:rsidR="00543335">
        <w:rPr>
          <w:rFonts w:ascii="Arial" w:hAnsi="Arial" w:cs="Arial"/>
          <w:sz w:val="24"/>
          <w:szCs w:val="24"/>
        </w:rPr>
        <w:t xml:space="preserve"> </w:t>
      </w:r>
      <w:r w:rsidR="00FD7EC2">
        <w:rPr>
          <w:rFonts w:ascii="Arial" w:hAnsi="Arial" w:cs="Arial"/>
          <w:sz w:val="24"/>
          <w:szCs w:val="24"/>
        </w:rPr>
        <w:t>højst må være</w:t>
      </w:r>
      <w:r w:rsidR="00D111A6">
        <w:rPr>
          <w:rFonts w:ascii="Arial" w:hAnsi="Arial" w:cs="Arial"/>
          <w:sz w:val="24"/>
          <w:szCs w:val="24"/>
        </w:rPr>
        <w:t xml:space="preserve"> 1 m</w:t>
      </w:r>
      <w:r w:rsidR="00FD7EC2">
        <w:rPr>
          <w:rFonts w:ascii="Arial" w:hAnsi="Arial" w:cs="Arial"/>
          <w:sz w:val="24"/>
          <w:szCs w:val="24"/>
        </w:rPr>
        <w:t>. lange og skal bundtes</w:t>
      </w:r>
      <w:r w:rsidR="000954F7">
        <w:rPr>
          <w:rFonts w:ascii="Arial" w:hAnsi="Arial" w:cs="Arial"/>
          <w:sz w:val="24"/>
          <w:szCs w:val="24"/>
        </w:rPr>
        <w:t xml:space="preserve"> i max. 10 bundter</w:t>
      </w:r>
      <w:r w:rsidR="00773138">
        <w:rPr>
          <w:rFonts w:ascii="Arial" w:hAnsi="Arial" w:cs="Arial"/>
          <w:sz w:val="24"/>
          <w:szCs w:val="24"/>
        </w:rPr>
        <w:t xml:space="preserve">. </w:t>
      </w:r>
      <w:r w:rsidR="00FD7EC2">
        <w:rPr>
          <w:rFonts w:ascii="Arial" w:hAnsi="Arial" w:cs="Arial"/>
          <w:sz w:val="24"/>
          <w:szCs w:val="24"/>
        </w:rPr>
        <w:t>Næste kommunale afhentninger sker d. 5. oktober og</w:t>
      </w:r>
      <w:r w:rsidR="00FF7CCF">
        <w:rPr>
          <w:rFonts w:ascii="Arial" w:hAnsi="Arial" w:cs="Arial"/>
          <w:sz w:val="24"/>
          <w:szCs w:val="24"/>
        </w:rPr>
        <w:t xml:space="preserve"> 30</w:t>
      </w:r>
      <w:r w:rsidR="003E6612">
        <w:rPr>
          <w:rFonts w:ascii="Arial" w:hAnsi="Arial" w:cs="Arial"/>
          <w:sz w:val="24"/>
          <w:szCs w:val="24"/>
        </w:rPr>
        <w:t>. nov</w:t>
      </w:r>
      <w:r w:rsidR="00773138">
        <w:rPr>
          <w:rFonts w:ascii="Arial" w:hAnsi="Arial" w:cs="Arial"/>
          <w:sz w:val="24"/>
          <w:szCs w:val="24"/>
        </w:rPr>
        <w:t xml:space="preserve">. </w:t>
      </w:r>
    </w:p>
    <w:p w14:paraId="27DB6369" w14:textId="77777777" w:rsidR="00FA431A" w:rsidRPr="00DC43E5" w:rsidRDefault="00FA431A" w:rsidP="00FA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Vejene. </w:t>
      </w:r>
    </w:p>
    <w:p w14:paraId="2681711D" w14:textId="77777777" w:rsidR="00FA431A" w:rsidRDefault="00FA431A" w:rsidP="00FA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sørger løbende for at reparere vejene, når der opstår huller. Vejenes tilstand i dette forår er tilfredsstillende, og de få beskedne huller der er på grusvejene vil blive vurderet igen til efteråret.</w:t>
      </w:r>
    </w:p>
    <w:p w14:paraId="67BF79FD" w14:textId="68A68B91" w:rsidR="00B45CE7" w:rsidRDefault="00B45CE7" w:rsidP="00FA431A">
      <w:pPr>
        <w:rPr>
          <w:rFonts w:ascii="Arial" w:hAnsi="Arial" w:cs="Arial"/>
          <w:sz w:val="24"/>
          <w:szCs w:val="24"/>
        </w:rPr>
      </w:pPr>
      <w:r w:rsidRPr="00B45CE7">
        <w:rPr>
          <w:rFonts w:ascii="Arial" w:hAnsi="Arial" w:cs="Arial"/>
          <w:sz w:val="24"/>
          <w:szCs w:val="24"/>
        </w:rPr>
        <w:t>Vi har konstateret, at græsrabatterne nogle steder gror 10-50 cm ind over asfalten, hvilket forme</w:t>
      </w:r>
      <w:r w:rsidR="00CD2626">
        <w:rPr>
          <w:rFonts w:ascii="Arial" w:hAnsi="Arial" w:cs="Arial"/>
          <w:sz w:val="24"/>
          <w:szCs w:val="24"/>
        </w:rPr>
        <w:t>ntlig forringer</w:t>
      </w:r>
      <w:r w:rsidRPr="00B45CE7">
        <w:rPr>
          <w:rFonts w:ascii="Arial" w:hAnsi="Arial" w:cs="Arial"/>
          <w:sz w:val="24"/>
          <w:szCs w:val="24"/>
        </w:rPr>
        <w:t xml:space="preserve"> regnvandets naturlige afløb væk fra asfalten. Bestyrelsen vil </w:t>
      </w:r>
      <w:r w:rsidR="00CD2626">
        <w:rPr>
          <w:rFonts w:ascii="Arial" w:hAnsi="Arial" w:cs="Arial"/>
          <w:sz w:val="24"/>
          <w:szCs w:val="24"/>
        </w:rPr>
        <w:t xml:space="preserve">derfor </w:t>
      </w:r>
      <w:r w:rsidRPr="00B45CE7">
        <w:rPr>
          <w:rFonts w:ascii="Arial" w:hAnsi="Arial" w:cs="Arial"/>
          <w:sz w:val="24"/>
          <w:szCs w:val="24"/>
        </w:rPr>
        <w:t>undersøge omfanget af græsbegroningen og eventuelle løsningsbehov og -muligheder.</w:t>
      </w:r>
    </w:p>
    <w:p w14:paraId="6B9CEF35" w14:textId="6124506E" w:rsidR="00F85AF6" w:rsidRDefault="00FA431A" w:rsidP="00FA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</w:t>
      </w:r>
      <w:r w:rsidR="00E43AC9">
        <w:rPr>
          <w:rFonts w:ascii="Arial" w:hAnsi="Arial" w:cs="Arial"/>
          <w:sz w:val="24"/>
          <w:szCs w:val="24"/>
        </w:rPr>
        <w:t>sidste generalforsamling blev bestyrelsens</w:t>
      </w:r>
      <w:r>
        <w:rPr>
          <w:rFonts w:ascii="Arial" w:hAnsi="Arial" w:cs="Arial"/>
          <w:sz w:val="24"/>
          <w:szCs w:val="24"/>
        </w:rPr>
        <w:t xml:space="preserve"> økonomiplan gennemgået med særl</w:t>
      </w:r>
      <w:r w:rsidR="007F7139">
        <w:rPr>
          <w:rFonts w:ascii="Arial" w:hAnsi="Arial" w:cs="Arial"/>
          <w:sz w:val="24"/>
          <w:szCs w:val="24"/>
        </w:rPr>
        <w:t>ig vægt på vedligeholdelse og</w:t>
      </w:r>
      <w:r>
        <w:rPr>
          <w:rFonts w:ascii="Arial" w:hAnsi="Arial" w:cs="Arial"/>
          <w:sz w:val="24"/>
          <w:szCs w:val="24"/>
        </w:rPr>
        <w:t xml:space="preserve"> fornyelse af asfaltbe</w:t>
      </w:r>
      <w:r w:rsidR="00E43AC9">
        <w:rPr>
          <w:rFonts w:ascii="Arial" w:hAnsi="Arial" w:cs="Arial"/>
          <w:sz w:val="24"/>
          <w:szCs w:val="24"/>
        </w:rPr>
        <w:t xml:space="preserve">lægninger. I følge en faglig vurdering i </w:t>
      </w:r>
      <w:r w:rsidR="00DA56B4">
        <w:rPr>
          <w:rFonts w:ascii="Arial" w:hAnsi="Arial" w:cs="Arial"/>
          <w:sz w:val="24"/>
          <w:szCs w:val="24"/>
        </w:rPr>
        <w:t xml:space="preserve">2015 er </w:t>
      </w:r>
      <w:r w:rsidR="00E43AC9">
        <w:rPr>
          <w:rFonts w:ascii="Arial" w:hAnsi="Arial" w:cs="Arial"/>
          <w:sz w:val="24"/>
          <w:szCs w:val="24"/>
        </w:rPr>
        <w:t>asfal</w:t>
      </w:r>
      <w:r w:rsidR="007F7139">
        <w:rPr>
          <w:rFonts w:ascii="Arial" w:hAnsi="Arial" w:cs="Arial"/>
          <w:sz w:val="24"/>
          <w:szCs w:val="24"/>
        </w:rPr>
        <w:t xml:space="preserve">tvejenes tilstand så gode, </w:t>
      </w:r>
      <w:r w:rsidR="00B967C3">
        <w:rPr>
          <w:rFonts w:ascii="Arial" w:hAnsi="Arial" w:cs="Arial"/>
          <w:sz w:val="24"/>
          <w:szCs w:val="24"/>
        </w:rPr>
        <w:t>at</w:t>
      </w:r>
      <w:r w:rsidR="00E43AC9">
        <w:rPr>
          <w:rFonts w:ascii="Arial" w:hAnsi="Arial" w:cs="Arial"/>
          <w:sz w:val="24"/>
          <w:szCs w:val="24"/>
        </w:rPr>
        <w:t xml:space="preserve"> en renovering af vejene </w:t>
      </w:r>
      <w:r w:rsidR="00B45CE7">
        <w:rPr>
          <w:rFonts w:ascii="Arial" w:hAnsi="Arial" w:cs="Arial"/>
          <w:sz w:val="24"/>
          <w:szCs w:val="24"/>
        </w:rPr>
        <w:t>sandsynligvis kan</w:t>
      </w:r>
      <w:r w:rsidR="007F7139">
        <w:rPr>
          <w:rFonts w:ascii="Arial" w:hAnsi="Arial" w:cs="Arial"/>
          <w:sz w:val="24"/>
          <w:szCs w:val="24"/>
        </w:rPr>
        <w:t xml:space="preserve"> udskydes 8-10 år og så måske</w:t>
      </w:r>
      <w:r w:rsidR="00B967C3">
        <w:rPr>
          <w:rFonts w:ascii="Arial" w:hAnsi="Arial" w:cs="Arial"/>
          <w:sz w:val="24"/>
          <w:szCs w:val="24"/>
        </w:rPr>
        <w:t xml:space="preserve"> </w:t>
      </w:r>
      <w:r w:rsidR="00E43AC9">
        <w:rPr>
          <w:rFonts w:ascii="Arial" w:hAnsi="Arial" w:cs="Arial"/>
          <w:sz w:val="24"/>
          <w:szCs w:val="24"/>
        </w:rPr>
        <w:t xml:space="preserve">kunne </w:t>
      </w:r>
      <w:r w:rsidR="007F7139">
        <w:rPr>
          <w:rFonts w:ascii="Arial" w:hAnsi="Arial" w:cs="Arial"/>
          <w:sz w:val="24"/>
          <w:szCs w:val="24"/>
        </w:rPr>
        <w:t>blive</w:t>
      </w:r>
      <w:r w:rsidR="00B967C3">
        <w:rPr>
          <w:rFonts w:ascii="Arial" w:hAnsi="Arial" w:cs="Arial"/>
          <w:sz w:val="24"/>
          <w:szCs w:val="24"/>
        </w:rPr>
        <w:t xml:space="preserve"> sammenfaldende med </w:t>
      </w:r>
      <w:r w:rsidR="00E43AC9">
        <w:rPr>
          <w:rFonts w:ascii="Arial" w:hAnsi="Arial" w:cs="Arial"/>
          <w:sz w:val="24"/>
          <w:szCs w:val="24"/>
        </w:rPr>
        <w:t>sommerhus</w:t>
      </w:r>
      <w:r w:rsidR="00F33930">
        <w:rPr>
          <w:rFonts w:ascii="Arial" w:hAnsi="Arial" w:cs="Arial"/>
          <w:sz w:val="24"/>
          <w:szCs w:val="24"/>
        </w:rPr>
        <w:t>kloakeringen og v</w:t>
      </w:r>
      <w:r w:rsidR="00E43AC9">
        <w:rPr>
          <w:rFonts w:ascii="Arial" w:hAnsi="Arial" w:cs="Arial"/>
          <w:sz w:val="24"/>
          <w:szCs w:val="24"/>
        </w:rPr>
        <w:t>ejudbedringer i forbindelse hermed</w:t>
      </w:r>
      <w:r>
        <w:rPr>
          <w:rFonts w:ascii="Arial" w:hAnsi="Arial" w:cs="Arial"/>
          <w:sz w:val="24"/>
          <w:szCs w:val="24"/>
        </w:rPr>
        <w:t>.</w:t>
      </w:r>
      <w:r w:rsidR="00E43AC9">
        <w:rPr>
          <w:rFonts w:ascii="Arial" w:hAnsi="Arial" w:cs="Arial"/>
          <w:sz w:val="24"/>
          <w:szCs w:val="24"/>
        </w:rPr>
        <w:t xml:space="preserve"> Siden er</w:t>
      </w:r>
      <w:r w:rsidR="00B45CE7">
        <w:rPr>
          <w:rFonts w:ascii="Arial" w:hAnsi="Arial" w:cs="Arial"/>
          <w:sz w:val="24"/>
          <w:szCs w:val="24"/>
        </w:rPr>
        <w:t xml:space="preserve"> kommunens kloakeringsplaner</w:t>
      </w:r>
      <w:r w:rsidR="00E43AC9">
        <w:rPr>
          <w:rFonts w:ascii="Arial" w:hAnsi="Arial" w:cs="Arial"/>
          <w:sz w:val="24"/>
          <w:szCs w:val="24"/>
        </w:rPr>
        <w:t xml:space="preserve"> dog blevet revideret, således at vores sommerhusområde nu først planlægges at blive kloakeret i slutningen af perioden 2027 - 2042.</w:t>
      </w:r>
    </w:p>
    <w:p w14:paraId="2E744F85" w14:textId="11E4BBA4" w:rsidR="00D21EA2" w:rsidRDefault="009D47E8" w:rsidP="00D2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ønsker</w:t>
      </w:r>
      <w:r w:rsidR="007F71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u</w:t>
      </w:r>
      <w:r w:rsidR="007F7139">
        <w:rPr>
          <w:rFonts w:ascii="Arial" w:hAnsi="Arial" w:cs="Arial"/>
          <w:sz w:val="24"/>
          <w:szCs w:val="24"/>
        </w:rPr>
        <w:t>dgifterne til vedligehold</w:t>
      </w:r>
      <w:r w:rsidR="00F85AF6">
        <w:rPr>
          <w:rFonts w:ascii="Arial" w:hAnsi="Arial" w:cs="Arial"/>
          <w:sz w:val="24"/>
          <w:szCs w:val="24"/>
        </w:rPr>
        <w:t xml:space="preserve"> af Stihøjvejs strækning fra Ordrupvej til Stihøjvej 2 </w:t>
      </w:r>
      <w:r>
        <w:rPr>
          <w:rFonts w:ascii="Arial" w:hAnsi="Arial" w:cs="Arial"/>
          <w:sz w:val="24"/>
          <w:szCs w:val="24"/>
        </w:rPr>
        <w:t>fordeles</w:t>
      </w:r>
      <w:r w:rsidR="00D21EA2">
        <w:rPr>
          <w:rFonts w:ascii="Arial" w:hAnsi="Arial" w:cs="Arial"/>
          <w:sz w:val="24"/>
          <w:szCs w:val="24"/>
        </w:rPr>
        <w:t xml:space="preserve"> til</w:t>
      </w:r>
      <w:r w:rsidR="00F85AF6">
        <w:rPr>
          <w:rFonts w:ascii="Arial" w:hAnsi="Arial" w:cs="Arial"/>
          <w:sz w:val="24"/>
          <w:szCs w:val="24"/>
        </w:rPr>
        <w:t xml:space="preserve"> </w:t>
      </w:r>
      <w:r w:rsidR="00D21EA2">
        <w:rPr>
          <w:rFonts w:ascii="Arial" w:hAnsi="Arial" w:cs="Arial"/>
          <w:sz w:val="24"/>
          <w:szCs w:val="24"/>
        </w:rPr>
        <w:t xml:space="preserve">alle vejberettigede af denne strækning. </w:t>
      </w:r>
      <w:r w:rsidR="00B45CE7">
        <w:rPr>
          <w:rFonts w:ascii="Arial" w:hAnsi="Arial" w:cs="Arial"/>
          <w:sz w:val="24"/>
          <w:szCs w:val="24"/>
        </w:rPr>
        <w:t xml:space="preserve">Vi har søgt råd hos </w:t>
      </w:r>
      <w:r w:rsidR="00D21EA2">
        <w:rPr>
          <w:rFonts w:ascii="Arial" w:hAnsi="Arial" w:cs="Arial"/>
          <w:sz w:val="24"/>
          <w:szCs w:val="24"/>
        </w:rPr>
        <w:t>Ko</w:t>
      </w:r>
      <w:r w:rsidR="00B45CE7">
        <w:rPr>
          <w:rFonts w:ascii="Arial" w:hAnsi="Arial" w:cs="Arial"/>
          <w:sz w:val="24"/>
          <w:szCs w:val="24"/>
        </w:rPr>
        <w:t xml:space="preserve">mmunen, som </w:t>
      </w:r>
      <w:r w:rsidR="00B45CE7">
        <w:rPr>
          <w:rFonts w:ascii="Arial" w:hAnsi="Arial" w:cs="Arial"/>
          <w:sz w:val="24"/>
          <w:szCs w:val="24"/>
        </w:rPr>
        <w:lastRenderedPageBreak/>
        <w:t xml:space="preserve">imidlertid </w:t>
      </w:r>
      <w:r w:rsidR="00D21EA2">
        <w:rPr>
          <w:rFonts w:ascii="Arial" w:hAnsi="Arial" w:cs="Arial"/>
          <w:sz w:val="24"/>
          <w:szCs w:val="24"/>
        </w:rPr>
        <w:t xml:space="preserve">skal have penge for </w:t>
      </w:r>
      <w:r>
        <w:rPr>
          <w:rFonts w:ascii="Arial" w:hAnsi="Arial" w:cs="Arial"/>
          <w:sz w:val="24"/>
          <w:szCs w:val="24"/>
        </w:rPr>
        <w:t xml:space="preserve">at udarbejde et konkret </w:t>
      </w:r>
      <w:r w:rsidR="00D21EA2">
        <w:rPr>
          <w:rFonts w:ascii="Arial" w:hAnsi="Arial" w:cs="Arial"/>
          <w:sz w:val="24"/>
          <w:szCs w:val="24"/>
        </w:rPr>
        <w:t>forslag</w:t>
      </w:r>
      <w:r w:rsidR="00B45CE7">
        <w:rPr>
          <w:rFonts w:ascii="Arial" w:hAnsi="Arial" w:cs="Arial"/>
          <w:sz w:val="24"/>
          <w:szCs w:val="24"/>
        </w:rPr>
        <w:t xml:space="preserve"> til en omkostningsfordeling, men</w:t>
      </w:r>
      <w:r w:rsidR="009B460F">
        <w:rPr>
          <w:rFonts w:ascii="Arial" w:hAnsi="Arial" w:cs="Arial"/>
          <w:sz w:val="24"/>
          <w:szCs w:val="24"/>
        </w:rPr>
        <w:t xml:space="preserve"> har siden sidste sommer</w:t>
      </w:r>
      <w:r>
        <w:rPr>
          <w:rFonts w:ascii="Arial" w:hAnsi="Arial" w:cs="Arial"/>
          <w:sz w:val="24"/>
          <w:szCs w:val="24"/>
        </w:rPr>
        <w:t xml:space="preserve"> sagt de </w:t>
      </w:r>
      <w:r w:rsidR="00B45CE7">
        <w:rPr>
          <w:rFonts w:ascii="Arial" w:hAnsi="Arial" w:cs="Arial"/>
          <w:sz w:val="24"/>
          <w:szCs w:val="24"/>
        </w:rPr>
        <w:t>gerne vil</w:t>
      </w:r>
      <w:r>
        <w:rPr>
          <w:rFonts w:ascii="Arial" w:hAnsi="Arial" w:cs="Arial"/>
          <w:sz w:val="24"/>
          <w:szCs w:val="24"/>
        </w:rPr>
        <w:t xml:space="preserve"> </w:t>
      </w:r>
      <w:r w:rsidR="00543335">
        <w:rPr>
          <w:rFonts w:ascii="Arial" w:hAnsi="Arial" w:cs="Arial"/>
          <w:sz w:val="24"/>
          <w:szCs w:val="24"/>
        </w:rPr>
        <w:t>udarbejde en vejledning om</w:t>
      </w:r>
      <w:r>
        <w:rPr>
          <w:rFonts w:ascii="Arial" w:hAnsi="Arial" w:cs="Arial"/>
          <w:sz w:val="24"/>
          <w:szCs w:val="24"/>
        </w:rPr>
        <w:t xml:space="preserve"> det</w:t>
      </w:r>
      <w:r w:rsidR="00D21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principielle</w:t>
      </w:r>
      <w:r w:rsidR="00B45CE7">
        <w:rPr>
          <w:rFonts w:ascii="Arial" w:hAnsi="Arial" w:cs="Arial"/>
          <w:sz w:val="24"/>
          <w:szCs w:val="24"/>
        </w:rPr>
        <w:t xml:space="preserve"> spørgsmål om omkostningsfordeling</w:t>
      </w:r>
      <w:r w:rsidR="00A7639C">
        <w:rPr>
          <w:rFonts w:ascii="Arial" w:hAnsi="Arial" w:cs="Arial"/>
          <w:sz w:val="24"/>
          <w:szCs w:val="24"/>
        </w:rPr>
        <w:t xml:space="preserve"> for vedligehold af private fællesveje</w:t>
      </w:r>
      <w:r>
        <w:rPr>
          <w:rFonts w:ascii="Arial" w:hAnsi="Arial" w:cs="Arial"/>
          <w:sz w:val="24"/>
          <w:szCs w:val="24"/>
        </w:rPr>
        <w:t>, som kan bruges ved</w:t>
      </w:r>
      <w:r w:rsidR="00B45CE7">
        <w:rPr>
          <w:rFonts w:ascii="Arial" w:hAnsi="Arial" w:cs="Arial"/>
          <w:sz w:val="24"/>
          <w:szCs w:val="24"/>
        </w:rPr>
        <w:t xml:space="preserve"> en forhandling med nabo </w:t>
      </w:r>
      <w:r>
        <w:rPr>
          <w:rFonts w:ascii="Arial" w:hAnsi="Arial" w:cs="Arial"/>
          <w:sz w:val="24"/>
          <w:szCs w:val="24"/>
        </w:rPr>
        <w:t>grundejerforeningerne</w:t>
      </w:r>
      <w:r w:rsidR="00D21EA2">
        <w:rPr>
          <w:rFonts w:ascii="Arial" w:hAnsi="Arial" w:cs="Arial"/>
          <w:sz w:val="24"/>
          <w:szCs w:val="24"/>
        </w:rPr>
        <w:t xml:space="preserve">. </w:t>
      </w:r>
      <w:r w:rsidR="00B45CE7">
        <w:rPr>
          <w:rFonts w:ascii="Arial" w:hAnsi="Arial" w:cs="Arial"/>
          <w:sz w:val="24"/>
          <w:szCs w:val="24"/>
        </w:rPr>
        <w:t xml:space="preserve">Kommunen har dog endnu ikke haft tid til </w:t>
      </w:r>
      <w:r w:rsidR="00A7639C">
        <w:rPr>
          <w:rFonts w:ascii="Arial" w:hAnsi="Arial" w:cs="Arial"/>
          <w:sz w:val="24"/>
          <w:szCs w:val="24"/>
        </w:rPr>
        <w:t xml:space="preserve">at udarbejde </w:t>
      </w:r>
      <w:r w:rsidR="00B45CE7">
        <w:rPr>
          <w:rFonts w:ascii="Arial" w:hAnsi="Arial" w:cs="Arial"/>
          <w:sz w:val="24"/>
          <w:szCs w:val="24"/>
        </w:rPr>
        <w:t>en sådan vejledning.</w:t>
      </w:r>
    </w:p>
    <w:p w14:paraId="65CB5365" w14:textId="21313C0C" w:rsidR="00FA431A" w:rsidRDefault="003355C3" w:rsidP="00FA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forsøger </w:t>
      </w:r>
      <w:r w:rsidR="009D47E8">
        <w:rPr>
          <w:rFonts w:ascii="Arial" w:hAnsi="Arial" w:cs="Arial"/>
          <w:sz w:val="24"/>
          <w:szCs w:val="24"/>
        </w:rPr>
        <w:t xml:space="preserve">nu, at få </w:t>
      </w:r>
      <w:r w:rsidR="00751026">
        <w:rPr>
          <w:rFonts w:ascii="Arial" w:hAnsi="Arial" w:cs="Arial"/>
          <w:sz w:val="24"/>
          <w:szCs w:val="24"/>
        </w:rPr>
        <w:t>Sommerhusrådet for Odsherreds Landliggere (</w:t>
      </w:r>
      <w:r w:rsidR="009D47E8">
        <w:rPr>
          <w:rFonts w:ascii="Arial" w:hAnsi="Arial" w:cs="Arial"/>
          <w:sz w:val="24"/>
          <w:szCs w:val="24"/>
        </w:rPr>
        <w:t>SOL</w:t>
      </w:r>
      <w:r w:rsidR="00751026">
        <w:rPr>
          <w:rFonts w:ascii="Arial" w:hAnsi="Arial" w:cs="Arial"/>
          <w:sz w:val="24"/>
          <w:szCs w:val="24"/>
        </w:rPr>
        <w:t>)</w:t>
      </w:r>
      <w:r w:rsidR="009D47E8">
        <w:rPr>
          <w:rFonts w:ascii="Arial" w:hAnsi="Arial" w:cs="Arial"/>
          <w:sz w:val="24"/>
          <w:szCs w:val="24"/>
        </w:rPr>
        <w:t xml:space="preserve"> til at få kommunen </w:t>
      </w:r>
      <w:r w:rsidR="007F7139">
        <w:rPr>
          <w:rFonts w:ascii="Arial" w:hAnsi="Arial" w:cs="Arial"/>
          <w:sz w:val="24"/>
          <w:szCs w:val="24"/>
        </w:rPr>
        <w:t>til at opprioritere denne vejledning,</w:t>
      </w:r>
      <w:r w:rsidR="00A7639C">
        <w:rPr>
          <w:rFonts w:ascii="Arial" w:hAnsi="Arial" w:cs="Arial"/>
          <w:sz w:val="24"/>
          <w:szCs w:val="24"/>
        </w:rPr>
        <w:t xml:space="preserve"> som flere i kommunen har brug for. </w:t>
      </w:r>
    </w:p>
    <w:p w14:paraId="444B3AAF" w14:textId="3384AADF" w:rsidR="00FA431A" w:rsidRPr="005E6D2A" w:rsidRDefault="00FA431A" w:rsidP="00FA431A">
      <w:pPr>
        <w:rPr>
          <w:rFonts w:ascii="Arial" w:hAnsi="Arial" w:cs="Arial"/>
          <w:b/>
          <w:sz w:val="24"/>
          <w:szCs w:val="24"/>
        </w:rPr>
      </w:pPr>
      <w:r w:rsidRPr="005E6D2A">
        <w:rPr>
          <w:rFonts w:ascii="Arial" w:hAnsi="Arial" w:cs="Arial"/>
          <w:b/>
          <w:sz w:val="24"/>
          <w:szCs w:val="24"/>
        </w:rPr>
        <w:t>Bankforbindelse</w:t>
      </w:r>
    </w:p>
    <w:p w14:paraId="2DA82D37" w14:textId="293F67B4" w:rsidR="00FA431A" w:rsidRDefault="00FA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til vores kasserer, Jens-Jakob, for et grundigt arbejde med at afsøge mulighederne for at finde en mere </w:t>
      </w:r>
      <w:r w:rsidR="005E6D2A">
        <w:rPr>
          <w:rFonts w:ascii="Arial" w:hAnsi="Arial" w:cs="Arial"/>
          <w:sz w:val="24"/>
          <w:szCs w:val="24"/>
        </w:rPr>
        <w:t xml:space="preserve">rente </w:t>
      </w:r>
      <w:r>
        <w:rPr>
          <w:rFonts w:ascii="Arial" w:hAnsi="Arial" w:cs="Arial"/>
          <w:sz w:val="24"/>
          <w:szCs w:val="24"/>
        </w:rPr>
        <w:t>indbringende, men sikker placering af foreningens formue. Den lokale Sparekasse var reelt ikke interesseret i at have en forening som vores som kunde, så vi fortsætter med at have formuen plac</w:t>
      </w:r>
      <w:r w:rsidR="00DA56B4">
        <w:rPr>
          <w:rFonts w:ascii="Arial" w:hAnsi="Arial" w:cs="Arial"/>
          <w:sz w:val="24"/>
          <w:szCs w:val="24"/>
        </w:rPr>
        <w:t>eret på en konto i Danske Bank.</w:t>
      </w:r>
    </w:p>
    <w:p w14:paraId="44538DDE" w14:textId="03A8C2D3" w:rsidR="00DC43E5" w:rsidRDefault="002B72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Byggesag</w:t>
      </w:r>
      <w:r w:rsidR="00DC43E5">
        <w:rPr>
          <w:rFonts w:ascii="Arial" w:hAnsi="Arial" w:cs="Arial"/>
          <w:b/>
          <w:sz w:val="24"/>
          <w:szCs w:val="24"/>
        </w:rPr>
        <w:t>.</w:t>
      </w:r>
      <w:r w:rsidR="003140DA">
        <w:rPr>
          <w:rFonts w:ascii="Arial" w:hAnsi="Arial" w:cs="Arial"/>
          <w:b/>
          <w:sz w:val="24"/>
          <w:szCs w:val="24"/>
        </w:rPr>
        <w:t xml:space="preserve"> </w:t>
      </w:r>
    </w:p>
    <w:p w14:paraId="43B5B84A" w14:textId="7F74751E" w:rsidR="002B72E2" w:rsidRDefault="00AB2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baggrund af en generalforsamlingsbeslutning fra 2004, som opfordrer bestyrelsen til bedst muligt at sikre, at bestemmelserne i bygningsreglementet og den tinglyste deklaration overholdes i høringssvar vedr. dispensationsansøgninger,</w:t>
      </w:r>
      <w:r w:rsidR="008F6F8B">
        <w:rPr>
          <w:rFonts w:ascii="Arial" w:hAnsi="Arial" w:cs="Arial"/>
          <w:sz w:val="24"/>
          <w:szCs w:val="24"/>
        </w:rPr>
        <w:t xml:space="preserve"> </w:t>
      </w:r>
      <w:r w:rsidR="007F7139">
        <w:rPr>
          <w:rFonts w:ascii="Arial" w:hAnsi="Arial" w:cs="Arial"/>
          <w:sz w:val="24"/>
          <w:szCs w:val="24"/>
        </w:rPr>
        <w:t>afviste</w:t>
      </w:r>
      <w:r>
        <w:rPr>
          <w:rFonts w:ascii="Arial" w:hAnsi="Arial" w:cs="Arial"/>
          <w:sz w:val="24"/>
          <w:szCs w:val="24"/>
        </w:rPr>
        <w:t xml:space="preserve"> bestyrelsen</w:t>
      </w:r>
      <w:r w:rsidR="007F7139">
        <w:rPr>
          <w:rFonts w:ascii="Arial" w:hAnsi="Arial" w:cs="Arial"/>
          <w:sz w:val="24"/>
          <w:szCs w:val="24"/>
        </w:rPr>
        <w:t xml:space="preserve"> sidste</w:t>
      </w:r>
      <w:r w:rsidR="008F6F8B">
        <w:rPr>
          <w:rFonts w:ascii="Arial" w:hAnsi="Arial" w:cs="Arial"/>
          <w:sz w:val="24"/>
          <w:szCs w:val="24"/>
        </w:rPr>
        <w:t xml:space="preserve"> år </w:t>
      </w:r>
      <w:r w:rsidR="007F7139">
        <w:rPr>
          <w:rFonts w:ascii="Arial" w:hAnsi="Arial" w:cs="Arial"/>
          <w:sz w:val="24"/>
          <w:szCs w:val="24"/>
        </w:rPr>
        <w:t>at anbefale</w:t>
      </w:r>
      <w:r>
        <w:rPr>
          <w:rFonts w:ascii="Arial" w:hAnsi="Arial" w:cs="Arial"/>
          <w:sz w:val="24"/>
          <w:szCs w:val="24"/>
        </w:rPr>
        <w:t xml:space="preserve"> en byggesag om</w:t>
      </w:r>
      <w:r w:rsidR="008F6F8B">
        <w:rPr>
          <w:rFonts w:ascii="Arial" w:hAnsi="Arial" w:cs="Arial"/>
          <w:sz w:val="24"/>
          <w:szCs w:val="24"/>
        </w:rPr>
        <w:t xml:space="preserve"> opførelse af en carport, hvor der fra bygherrens side var søgt om dispensation for både afstand til skel og for bygningshøjde. </w:t>
      </w:r>
      <w:r>
        <w:rPr>
          <w:rFonts w:ascii="Arial" w:hAnsi="Arial" w:cs="Arial"/>
          <w:sz w:val="24"/>
          <w:szCs w:val="24"/>
        </w:rPr>
        <w:t>Kommunen har dog i foråret efter en</w:t>
      </w:r>
      <w:r w:rsidR="002B72E2">
        <w:rPr>
          <w:rFonts w:ascii="Arial" w:hAnsi="Arial" w:cs="Arial"/>
          <w:sz w:val="24"/>
          <w:szCs w:val="24"/>
        </w:rPr>
        <w:t xml:space="preserve"> såkaldt</w:t>
      </w:r>
      <w:r>
        <w:rPr>
          <w:rFonts w:ascii="Arial" w:hAnsi="Arial" w:cs="Arial"/>
          <w:sz w:val="24"/>
          <w:szCs w:val="24"/>
        </w:rPr>
        <w:t xml:space="preserve"> helhedsvurdering alligevel godkendt byggesagen. </w:t>
      </w:r>
    </w:p>
    <w:p w14:paraId="1E1A39B5" w14:textId="77777777" w:rsidR="00155590" w:rsidRPr="00DC36E5" w:rsidRDefault="00155590" w:rsidP="00155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Foreningens hjemmeside og mail-adresser. </w:t>
      </w:r>
    </w:p>
    <w:p w14:paraId="6F249411" w14:textId="1F403EDB" w:rsidR="00155590" w:rsidRDefault="00155590" w:rsidP="00155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Jeg håber, </w:t>
      </w:r>
      <w:r w:rsidR="000C541B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mange af jer jævnligt besøger vores informative hjemmeside </w:t>
      </w:r>
      <w:hyperlink r:id="rId9" w:history="1">
        <w:r w:rsidRPr="00F3503F">
          <w:rPr>
            <w:rStyle w:val="Hyperlink"/>
            <w:rFonts w:ascii="Arial" w:hAnsi="Arial" w:cs="Arial"/>
            <w:sz w:val="24"/>
            <w:szCs w:val="24"/>
          </w:rPr>
          <w:t>www.lindegaardengf.dk</w:t>
        </w:r>
      </w:hyperlink>
      <w:r>
        <w:rPr>
          <w:rFonts w:ascii="Arial" w:hAnsi="Arial" w:cs="Arial"/>
          <w:sz w:val="24"/>
          <w:szCs w:val="24"/>
        </w:rPr>
        <w:t>. Her kan man holde sig orienteret om ser</w:t>
      </w:r>
      <w:r w:rsidR="000C541B">
        <w:rPr>
          <w:rFonts w:ascii="Arial" w:hAnsi="Arial" w:cs="Arial"/>
          <w:sz w:val="24"/>
          <w:szCs w:val="24"/>
        </w:rPr>
        <w:t>viceydelser som f.eks. genbrugsstation</w:t>
      </w:r>
      <w:r>
        <w:rPr>
          <w:rFonts w:ascii="Arial" w:hAnsi="Arial" w:cs="Arial"/>
          <w:sz w:val="24"/>
          <w:szCs w:val="24"/>
        </w:rPr>
        <w:t>, grenordning, storskrald, tanktømning, se råd om beplantning og beskæring, generalforsamling, vedtægter og deklaration, og hvad man ellers har brug for som medlem</w:t>
      </w:r>
      <w:r w:rsidR="000C54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Der er desuden en række nyttige links til Odsherred Kommune m.m. </w:t>
      </w:r>
    </w:p>
    <w:p w14:paraId="0C89D0C1" w14:textId="78D9672E" w:rsidR="00155590" w:rsidRPr="008F6F8B" w:rsidRDefault="00155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kan også se det </w:t>
      </w:r>
      <w:hyperlink r:id="rId10" w:history="1">
        <w:r w:rsidRPr="000C541B">
          <w:rPr>
            <w:rStyle w:val="Hyperlink"/>
            <w:rFonts w:ascii="Arial" w:hAnsi="Arial" w:cs="Arial"/>
            <w:sz w:val="24"/>
            <w:szCs w:val="24"/>
          </w:rPr>
          <w:t>jubilæumsskrift</w:t>
        </w:r>
      </w:hyperlink>
      <w:r w:rsidR="000C541B">
        <w:rPr>
          <w:rFonts w:ascii="Arial" w:hAnsi="Arial" w:cs="Arial"/>
          <w:sz w:val="24"/>
          <w:szCs w:val="24"/>
        </w:rPr>
        <w:t>, som blev sk</w:t>
      </w:r>
      <w:r w:rsidR="009B460F">
        <w:rPr>
          <w:rFonts w:ascii="Arial" w:hAnsi="Arial" w:cs="Arial"/>
          <w:sz w:val="24"/>
          <w:szCs w:val="24"/>
        </w:rPr>
        <w:t>r</w:t>
      </w:r>
      <w:r w:rsidR="000C54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vet, da foreningen fyldte 40 år. Her er der interessant læsning om områdets historie, uds</w:t>
      </w:r>
      <w:r w:rsidR="000C541B">
        <w:rPr>
          <w:rFonts w:ascii="Arial" w:hAnsi="Arial" w:cs="Arial"/>
          <w:sz w:val="24"/>
          <w:szCs w:val="24"/>
        </w:rPr>
        <w:t>tykningen fra Lindegaarden m.m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Vi har nu registreret mailadresser fra langt de fleste grundejere - der mangler kun for </w:t>
      </w:r>
      <w:r w:rsidR="00A7639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7 grunde -, hvilket gør informationen til medlemmerne meget hurtigere og billigere. Alle bedes huske at meddele bestyrelsen, hvis de skifter mailadresse og helårsadresse.</w:t>
      </w:r>
    </w:p>
    <w:p w14:paraId="4F19D10C" w14:textId="3FB7BBB3" w:rsidR="00F30D46" w:rsidRDefault="00F30D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Projektsamarbejde. </w:t>
      </w:r>
      <w:r w:rsidR="003140DA">
        <w:rPr>
          <w:rFonts w:ascii="Arial" w:hAnsi="Arial" w:cs="Arial"/>
          <w:b/>
          <w:sz w:val="24"/>
          <w:szCs w:val="24"/>
        </w:rPr>
        <w:t xml:space="preserve"> </w:t>
      </w:r>
    </w:p>
    <w:p w14:paraId="2C75AB2D" w14:textId="40F3E859" w:rsidR="005F1AC1" w:rsidRDefault="00AB2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led i kommunens ønske om udvikling af sommerhusområderne </w:t>
      </w:r>
      <w:r w:rsidR="005F1AC1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>vi i det forløbne år samarbejdet med andre grundejerforeninger</w:t>
      </w:r>
      <w:r w:rsidR="00751026">
        <w:rPr>
          <w:rFonts w:ascii="Arial" w:hAnsi="Arial" w:cs="Arial"/>
          <w:sz w:val="24"/>
          <w:szCs w:val="24"/>
        </w:rPr>
        <w:t xml:space="preserve"> om</w:t>
      </w:r>
      <w:r>
        <w:rPr>
          <w:rFonts w:ascii="Arial" w:hAnsi="Arial" w:cs="Arial"/>
          <w:sz w:val="24"/>
          <w:szCs w:val="24"/>
        </w:rPr>
        <w:t xml:space="preserve"> projekt</w:t>
      </w:r>
      <w:r w:rsidR="00751026">
        <w:rPr>
          <w:rFonts w:ascii="Arial" w:hAnsi="Arial" w:cs="Arial"/>
          <w:sz w:val="24"/>
          <w:szCs w:val="24"/>
        </w:rPr>
        <w:t>et</w:t>
      </w:r>
      <w:r w:rsidR="00922D55">
        <w:rPr>
          <w:rFonts w:ascii="Arial" w:hAnsi="Arial" w:cs="Arial"/>
          <w:sz w:val="24"/>
          <w:szCs w:val="24"/>
        </w:rPr>
        <w:t xml:space="preserve"> Motion</w:t>
      </w:r>
      <w:r w:rsidR="0057227C">
        <w:rPr>
          <w:rFonts w:ascii="Arial" w:hAnsi="Arial" w:cs="Arial"/>
          <w:sz w:val="24"/>
          <w:szCs w:val="24"/>
        </w:rPr>
        <w:t>s</w:t>
      </w:r>
      <w:r w:rsidR="00922D55">
        <w:rPr>
          <w:rFonts w:ascii="Arial" w:hAnsi="Arial" w:cs="Arial"/>
          <w:sz w:val="24"/>
          <w:szCs w:val="24"/>
        </w:rPr>
        <w:t>-, Oplevelses</w:t>
      </w:r>
      <w:r w:rsidR="009F39BB">
        <w:rPr>
          <w:rFonts w:ascii="Arial" w:hAnsi="Arial" w:cs="Arial"/>
          <w:sz w:val="24"/>
          <w:szCs w:val="24"/>
        </w:rPr>
        <w:t>-</w:t>
      </w:r>
      <w:r w:rsidR="00922D55">
        <w:rPr>
          <w:rFonts w:ascii="Arial" w:hAnsi="Arial" w:cs="Arial"/>
          <w:sz w:val="24"/>
          <w:szCs w:val="24"/>
        </w:rPr>
        <w:t xml:space="preserve"> og Læringsmiljøer </w:t>
      </w:r>
      <w:r w:rsidR="00751026">
        <w:rPr>
          <w:rFonts w:ascii="Arial" w:hAnsi="Arial" w:cs="Arial"/>
          <w:sz w:val="24"/>
          <w:szCs w:val="24"/>
        </w:rPr>
        <w:t xml:space="preserve">(MOL) </w:t>
      </w:r>
      <w:r w:rsidR="0057227C">
        <w:rPr>
          <w:rFonts w:ascii="Arial" w:hAnsi="Arial" w:cs="Arial"/>
          <w:sz w:val="24"/>
          <w:szCs w:val="24"/>
        </w:rPr>
        <w:t>til vitalisering af</w:t>
      </w:r>
      <w:r w:rsidR="00922D55">
        <w:rPr>
          <w:rFonts w:ascii="Arial" w:hAnsi="Arial" w:cs="Arial"/>
          <w:sz w:val="24"/>
          <w:szCs w:val="24"/>
        </w:rPr>
        <w:t xml:space="preserve"> Ordrup by,</w:t>
      </w:r>
      <w:r w:rsidR="00635939">
        <w:rPr>
          <w:rFonts w:ascii="Arial" w:hAnsi="Arial" w:cs="Arial"/>
          <w:sz w:val="24"/>
          <w:szCs w:val="24"/>
        </w:rPr>
        <w:t xml:space="preserve"> </w:t>
      </w:r>
      <w:r w:rsidR="00751026">
        <w:rPr>
          <w:rFonts w:ascii="Arial" w:hAnsi="Arial" w:cs="Arial"/>
          <w:sz w:val="24"/>
          <w:szCs w:val="24"/>
        </w:rPr>
        <w:t xml:space="preserve">Kårup Skov </w:t>
      </w:r>
      <w:r w:rsidR="00922D55">
        <w:rPr>
          <w:rFonts w:ascii="Arial" w:hAnsi="Arial" w:cs="Arial"/>
          <w:sz w:val="24"/>
          <w:szCs w:val="24"/>
        </w:rPr>
        <w:t xml:space="preserve">og Næsskoven </w:t>
      </w:r>
      <w:r w:rsidR="009F39BB">
        <w:rPr>
          <w:rFonts w:ascii="Arial" w:hAnsi="Arial" w:cs="Arial"/>
          <w:sz w:val="24"/>
          <w:szCs w:val="24"/>
        </w:rPr>
        <w:t xml:space="preserve">ved her at </w:t>
      </w:r>
      <w:r w:rsidR="0057227C">
        <w:rPr>
          <w:rFonts w:ascii="Arial" w:hAnsi="Arial" w:cs="Arial"/>
          <w:sz w:val="24"/>
          <w:szCs w:val="24"/>
        </w:rPr>
        <w:t xml:space="preserve"> </w:t>
      </w:r>
      <w:r w:rsidR="005F1AC1">
        <w:rPr>
          <w:rFonts w:ascii="Arial" w:hAnsi="Arial" w:cs="Arial"/>
          <w:sz w:val="24"/>
          <w:szCs w:val="24"/>
        </w:rPr>
        <w:t xml:space="preserve"> </w:t>
      </w:r>
      <w:r w:rsidR="009F39BB">
        <w:rPr>
          <w:rFonts w:ascii="Arial" w:hAnsi="Arial" w:cs="Arial"/>
          <w:sz w:val="24"/>
          <w:szCs w:val="24"/>
        </w:rPr>
        <w:t>etablere</w:t>
      </w:r>
      <w:r w:rsidR="000370EF">
        <w:rPr>
          <w:rFonts w:ascii="Arial" w:hAnsi="Arial" w:cs="Arial"/>
          <w:sz w:val="24"/>
          <w:szCs w:val="24"/>
        </w:rPr>
        <w:t xml:space="preserve"> </w:t>
      </w:r>
      <w:r w:rsidR="0057227C">
        <w:rPr>
          <w:rFonts w:ascii="Arial" w:hAnsi="Arial" w:cs="Arial"/>
          <w:sz w:val="24"/>
          <w:szCs w:val="24"/>
        </w:rPr>
        <w:t>aktivitetsmiljøer for alle aldersgrupper</w:t>
      </w:r>
      <w:r w:rsidR="005F1AC1">
        <w:rPr>
          <w:rFonts w:ascii="Arial" w:hAnsi="Arial" w:cs="Arial"/>
          <w:sz w:val="24"/>
          <w:szCs w:val="24"/>
        </w:rPr>
        <w:t xml:space="preserve">. </w:t>
      </w:r>
      <w:r w:rsidR="000370EF">
        <w:rPr>
          <w:rFonts w:ascii="Arial" w:hAnsi="Arial" w:cs="Arial"/>
          <w:sz w:val="24"/>
          <w:szCs w:val="24"/>
        </w:rPr>
        <w:t>Tak til Dorte Berg for din deltagelse i det spændende</w:t>
      </w:r>
      <w:r w:rsidR="00751026">
        <w:rPr>
          <w:rFonts w:ascii="Arial" w:hAnsi="Arial" w:cs="Arial"/>
          <w:sz w:val="24"/>
          <w:szCs w:val="24"/>
        </w:rPr>
        <w:t xml:space="preserve"> </w:t>
      </w:r>
      <w:r w:rsidR="00F218CB">
        <w:rPr>
          <w:rFonts w:ascii="Arial" w:hAnsi="Arial" w:cs="Arial"/>
          <w:sz w:val="24"/>
          <w:szCs w:val="24"/>
        </w:rPr>
        <w:t>projekt.</w:t>
      </w:r>
      <w:r w:rsidR="00751026">
        <w:rPr>
          <w:rFonts w:ascii="Arial" w:hAnsi="Arial" w:cs="Arial"/>
          <w:sz w:val="24"/>
          <w:szCs w:val="24"/>
        </w:rPr>
        <w:t xml:space="preserve"> </w:t>
      </w:r>
      <w:r w:rsidR="00F218CB">
        <w:rPr>
          <w:rFonts w:ascii="Arial" w:hAnsi="Arial" w:cs="Arial"/>
          <w:sz w:val="24"/>
          <w:szCs w:val="24"/>
        </w:rPr>
        <w:t xml:space="preserve">En </w:t>
      </w:r>
      <w:r w:rsidR="00922D55">
        <w:rPr>
          <w:rFonts w:ascii="Arial" w:hAnsi="Arial" w:cs="Arial"/>
          <w:sz w:val="24"/>
          <w:szCs w:val="24"/>
        </w:rPr>
        <w:t>projektmappe</w:t>
      </w:r>
      <w:r w:rsidR="00113DE8">
        <w:rPr>
          <w:rFonts w:ascii="Arial" w:hAnsi="Arial" w:cs="Arial"/>
          <w:sz w:val="24"/>
          <w:szCs w:val="24"/>
        </w:rPr>
        <w:t xml:space="preserve"> </w:t>
      </w:r>
      <w:r w:rsidR="00AF5C3E">
        <w:rPr>
          <w:rFonts w:ascii="Arial" w:hAnsi="Arial" w:cs="Arial"/>
          <w:sz w:val="24"/>
          <w:szCs w:val="24"/>
        </w:rPr>
        <w:t>(se den</w:t>
      </w:r>
      <w:r w:rsidR="00F218CB">
        <w:rPr>
          <w:rFonts w:ascii="Arial" w:hAnsi="Arial" w:cs="Arial"/>
          <w:sz w:val="24"/>
          <w:szCs w:val="24"/>
        </w:rPr>
        <w:t xml:space="preserve"> på </w:t>
      </w:r>
      <w:hyperlink r:id="rId11" w:history="1">
        <w:r w:rsidR="00F218CB" w:rsidRPr="00F218CB">
          <w:rPr>
            <w:rStyle w:val="Hyperlink"/>
            <w:rFonts w:ascii="Arial" w:hAnsi="Arial" w:cs="Arial"/>
            <w:sz w:val="24"/>
            <w:szCs w:val="24"/>
          </w:rPr>
          <w:t xml:space="preserve">hjemmesiden under </w:t>
        </w:r>
        <w:r w:rsidR="00AF5C3E">
          <w:rPr>
            <w:rStyle w:val="Hyperlink"/>
            <w:rFonts w:ascii="Arial" w:hAnsi="Arial" w:cs="Arial"/>
            <w:sz w:val="24"/>
            <w:szCs w:val="24"/>
          </w:rPr>
          <w:t>Nyttige l</w:t>
        </w:r>
        <w:r w:rsidR="00F218CB" w:rsidRPr="00F218CB">
          <w:rPr>
            <w:rStyle w:val="Hyperlink"/>
            <w:rFonts w:ascii="Arial" w:hAnsi="Arial" w:cs="Arial"/>
            <w:sz w:val="24"/>
            <w:szCs w:val="24"/>
          </w:rPr>
          <w:t>inks</w:t>
        </w:r>
      </w:hyperlink>
      <w:r w:rsidR="00F218CB">
        <w:rPr>
          <w:rFonts w:ascii="Arial" w:hAnsi="Arial" w:cs="Arial"/>
          <w:sz w:val="24"/>
          <w:szCs w:val="24"/>
        </w:rPr>
        <w:t xml:space="preserve">) </w:t>
      </w:r>
      <w:r w:rsidR="00113DE8">
        <w:rPr>
          <w:rFonts w:ascii="Arial" w:hAnsi="Arial" w:cs="Arial"/>
          <w:sz w:val="24"/>
          <w:szCs w:val="24"/>
        </w:rPr>
        <w:t>blev færdig i marts</w:t>
      </w:r>
      <w:r w:rsidR="00F218CB">
        <w:rPr>
          <w:rFonts w:ascii="Arial" w:hAnsi="Arial" w:cs="Arial"/>
          <w:sz w:val="24"/>
          <w:szCs w:val="24"/>
        </w:rPr>
        <w:t xml:space="preserve"> 2016</w:t>
      </w:r>
      <w:r w:rsidR="00751026">
        <w:rPr>
          <w:rFonts w:ascii="Arial" w:hAnsi="Arial" w:cs="Arial"/>
          <w:sz w:val="24"/>
          <w:szCs w:val="24"/>
        </w:rPr>
        <w:t>,</w:t>
      </w:r>
      <w:r w:rsidR="00F218CB">
        <w:rPr>
          <w:rFonts w:ascii="Arial" w:hAnsi="Arial" w:cs="Arial"/>
          <w:sz w:val="24"/>
          <w:szCs w:val="24"/>
        </w:rPr>
        <w:t xml:space="preserve"> og skal danne</w:t>
      </w:r>
      <w:r w:rsidR="000370EF">
        <w:rPr>
          <w:rFonts w:ascii="Arial" w:hAnsi="Arial" w:cs="Arial"/>
          <w:sz w:val="24"/>
          <w:szCs w:val="24"/>
        </w:rPr>
        <w:t xml:space="preserve"> grundlag for at søge diverse fondsmidler til realisering af projektet, som</w:t>
      </w:r>
      <w:r w:rsidR="00113DE8">
        <w:rPr>
          <w:rFonts w:ascii="Arial" w:hAnsi="Arial" w:cs="Arial"/>
          <w:sz w:val="24"/>
          <w:szCs w:val="24"/>
        </w:rPr>
        <w:t xml:space="preserve"> får</w:t>
      </w:r>
      <w:r w:rsidR="00635939">
        <w:rPr>
          <w:rFonts w:ascii="Arial" w:hAnsi="Arial" w:cs="Arial"/>
          <w:sz w:val="24"/>
          <w:szCs w:val="24"/>
        </w:rPr>
        <w:t xml:space="preserve"> opbakning fra</w:t>
      </w:r>
      <w:r w:rsidR="000370EF">
        <w:rPr>
          <w:rFonts w:ascii="Arial" w:hAnsi="Arial" w:cs="Arial"/>
          <w:sz w:val="24"/>
          <w:szCs w:val="24"/>
        </w:rPr>
        <w:t xml:space="preserve"> Naturstyrelsen</w:t>
      </w:r>
      <w:r w:rsidR="005A2559">
        <w:rPr>
          <w:rFonts w:ascii="Arial" w:hAnsi="Arial" w:cs="Arial"/>
          <w:sz w:val="24"/>
          <w:szCs w:val="24"/>
        </w:rPr>
        <w:t xml:space="preserve"> og</w:t>
      </w:r>
      <w:r w:rsidR="00922D55">
        <w:rPr>
          <w:rFonts w:ascii="Arial" w:hAnsi="Arial" w:cs="Arial"/>
          <w:sz w:val="24"/>
          <w:szCs w:val="24"/>
        </w:rPr>
        <w:t xml:space="preserve"> økonomisk støtte fra</w:t>
      </w:r>
      <w:r w:rsidR="005A2559">
        <w:rPr>
          <w:rFonts w:ascii="Arial" w:hAnsi="Arial" w:cs="Arial"/>
          <w:sz w:val="24"/>
          <w:szCs w:val="24"/>
        </w:rPr>
        <w:t xml:space="preserve"> kommunen</w:t>
      </w:r>
      <w:r w:rsidR="000370EF">
        <w:rPr>
          <w:rFonts w:ascii="Arial" w:hAnsi="Arial" w:cs="Arial"/>
          <w:sz w:val="24"/>
          <w:szCs w:val="24"/>
        </w:rPr>
        <w:t xml:space="preserve">. </w:t>
      </w:r>
    </w:p>
    <w:p w14:paraId="76C23E50" w14:textId="77777777" w:rsidR="009B460F" w:rsidRPr="007300A1" w:rsidRDefault="009B460F" w:rsidP="009B46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Havvindmøllepark</w:t>
      </w:r>
      <w:r w:rsidRPr="007300A1">
        <w:rPr>
          <w:rFonts w:ascii="Arial" w:hAnsi="Arial" w:cs="Arial"/>
          <w:b/>
          <w:sz w:val="24"/>
          <w:szCs w:val="24"/>
        </w:rPr>
        <w:t xml:space="preserve"> i Sejerøbugten</w:t>
      </w:r>
    </w:p>
    <w:p w14:paraId="3254B576" w14:textId="61A9CE66" w:rsidR="009B460F" w:rsidRPr="005F1AC1" w:rsidRDefault="009B4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orienterede i efteråret medlemmerne om, at et område mellem Røsnæs og Sejerø var udpeget som et af flere mulige placeringer af kystnære havv</w:t>
      </w:r>
      <w:r w:rsidR="00985528">
        <w:rPr>
          <w:rFonts w:ascii="Arial" w:hAnsi="Arial" w:cs="Arial"/>
          <w:sz w:val="24"/>
          <w:szCs w:val="24"/>
        </w:rPr>
        <w:t xml:space="preserve">indmølleparker. Ministeriet har imidlertid </w:t>
      </w:r>
      <w:r>
        <w:rPr>
          <w:rFonts w:ascii="Arial" w:hAnsi="Arial" w:cs="Arial"/>
          <w:sz w:val="24"/>
          <w:szCs w:val="24"/>
        </w:rPr>
        <w:t>i april udelukket Sejerøbugten som placering, og stoppet udbud og undersøgelsesprocessen til den placering.</w:t>
      </w:r>
    </w:p>
    <w:p w14:paraId="627FAB97" w14:textId="77777777" w:rsidR="00751026" w:rsidRDefault="008808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Sammenslutningen af grundejerforeninger. </w:t>
      </w:r>
    </w:p>
    <w:p w14:paraId="35E323EE" w14:textId="63A767DC" w:rsidR="00F7321C" w:rsidRPr="00751026" w:rsidRDefault="00F732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tre sammenslutninger af grundejerforeninger, som arbejder sammen i udvalget med det lange navn ”Koordinationsudvalget for Sammenslutninger af fritidshusejere i Ods</w:t>
      </w:r>
      <w:r w:rsidR="003E6612">
        <w:rPr>
          <w:rFonts w:ascii="Arial" w:hAnsi="Arial" w:cs="Arial"/>
          <w:sz w:val="24"/>
          <w:szCs w:val="24"/>
        </w:rPr>
        <w:t>herred kommune” – forkortet KSO, hvor</w:t>
      </w:r>
      <w:r>
        <w:rPr>
          <w:rFonts w:ascii="Arial" w:hAnsi="Arial" w:cs="Arial"/>
          <w:sz w:val="24"/>
          <w:szCs w:val="24"/>
        </w:rPr>
        <w:t xml:space="preserve"> </w:t>
      </w:r>
      <w:r w:rsidR="003E6612">
        <w:rPr>
          <w:rFonts w:ascii="Arial" w:hAnsi="Arial" w:cs="Arial"/>
          <w:sz w:val="24"/>
          <w:szCs w:val="24"/>
        </w:rPr>
        <w:t xml:space="preserve">Poul Andersen sidder i bestyrelsen. </w:t>
      </w:r>
      <w:r w:rsidR="005D745C">
        <w:rPr>
          <w:rFonts w:ascii="Arial" w:hAnsi="Arial" w:cs="Arial"/>
          <w:sz w:val="24"/>
          <w:szCs w:val="24"/>
        </w:rPr>
        <w:t>KSO udpeger 4 medlemmer til</w:t>
      </w:r>
      <w:r w:rsidR="00BE4099">
        <w:rPr>
          <w:rFonts w:ascii="Arial" w:hAnsi="Arial" w:cs="Arial"/>
          <w:sz w:val="24"/>
          <w:szCs w:val="24"/>
        </w:rPr>
        <w:t xml:space="preserve"> Sommerhusrådet</w:t>
      </w:r>
      <w:r w:rsidR="00660DEE">
        <w:rPr>
          <w:rFonts w:ascii="Arial" w:hAnsi="Arial" w:cs="Arial"/>
          <w:sz w:val="24"/>
          <w:szCs w:val="24"/>
        </w:rPr>
        <w:t xml:space="preserve"> for Odsherreds Landliggere (SOL)</w:t>
      </w:r>
      <w:r w:rsidR="00BE4099">
        <w:rPr>
          <w:rFonts w:ascii="Arial" w:hAnsi="Arial" w:cs="Arial"/>
          <w:sz w:val="24"/>
          <w:szCs w:val="24"/>
        </w:rPr>
        <w:t>, som derudover består af 2 sommerhusejere, der vælges på det årlige Vig-møde, samt 3 medlemmer</w:t>
      </w:r>
      <w:r w:rsidR="005D745C">
        <w:rPr>
          <w:rFonts w:ascii="Arial" w:hAnsi="Arial" w:cs="Arial"/>
          <w:sz w:val="24"/>
          <w:szCs w:val="24"/>
        </w:rPr>
        <w:t xml:space="preserve"> af</w:t>
      </w:r>
      <w:r w:rsidR="00BE4099">
        <w:rPr>
          <w:rFonts w:ascii="Arial" w:hAnsi="Arial" w:cs="Arial"/>
          <w:sz w:val="24"/>
          <w:szCs w:val="24"/>
        </w:rPr>
        <w:t xml:space="preserve"> byrådet i Odsherred. </w:t>
      </w:r>
    </w:p>
    <w:p w14:paraId="65E6347B" w14:textId="307F141B" w:rsidR="00BE4099" w:rsidRDefault="00BE4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møderne i Sommerhusrådet </w:t>
      </w:r>
      <w:r w:rsidR="00660DEE">
        <w:rPr>
          <w:rFonts w:ascii="Arial" w:hAnsi="Arial" w:cs="Arial"/>
          <w:sz w:val="24"/>
          <w:szCs w:val="24"/>
        </w:rPr>
        <w:t xml:space="preserve">(SOL) </w:t>
      </w:r>
      <w:r>
        <w:rPr>
          <w:rFonts w:ascii="Arial" w:hAnsi="Arial" w:cs="Arial"/>
          <w:sz w:val="24"/>
          <w:szCs w:val="24"/>
        </w:rPr>
        <w:t>drøftes emner af</w:t>
      </w:r>
      <w:r w:rsidR="00DA77F5">
        <w:rPr>
          <w:rFonts w:ascii="Arial" w:hAnsi="Arial" w:cs="Arial"/>
          <w:sz w:val="24"/>
          <w:szCs w:val="24"/>
        </w:rPr>
        <w:t xml:space="preserve"> interesse for sommerhusejerne. Jeg vil nævne e</w:t>
      </w:r>
      <w:r w:rsidR="008255D6">
        <w:rPr>
          <w:rFonts w:ascii="Arial" w:hAnsi="Arial" w:cs="Arial"/>
          <w:sz w:val="24"/>
          <w:szCs w:val="24"/>
        </w:rPr>
        <w:t>t par sager</w:t>
      </w:r>
      <w:r w:rsidR="00660DEE">
        <w:rPr>
          <w:rFonts w:ascii="Arial" w:hAnsi="Arial" w:cs="Arial"/>
          <w:sz w:val="24"/>
          <w:szCs w:val="24"/>
        </w:rPr>
        <w:t xml:space="preserve"> af interesse</w:t>
      </w:r>
      <w:r w:rsidR="008255D6">
        <w:rPr>
          <w:rFonts w:ascii="Arial" w:hAnsi="Arial" w:cs="Arial"/>
          <w:sz w:val="24"/>
          <w:szCs w:val="24"/>
        </w:rPr>
        <w:t>:</w:t>
      </w:r>
      <w:r w:rsidR="00DA77F5">
        <w:rPr>
          <w:rFonts w:ascii="Arial" w:hAnsi="Arial" w:cs="Arial"/>
          <w:sz w:val="24"/>
          <w:szCs w:val="24"/>
        </w:rPr>
        <w:t xml:space="preserve"> </w:t>
      </w:r>
    </w:p>
    <w:p w14:paraId="6BEF0E60" w14:textId="28105754" w:rsidR="008255D6" w:rsidRDefault="00660DEE" w:rsidP="008255D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0DEE">
        <w:rPr>
          <w:rFonts w:ascii="Arial" w:hAnsi="Arial" w:cs="Arial"/>
          <w:b/>
          <w:sz w:val="24"/>
          <w:szCs w:val="24"/>
        </w:rPr>
        <w:t>Tangrensning</w:t>
      </w:r>
      <w:r>
        <w:rPr>
          <w:rFonts w:ascii="Arial" w:hAnsi="Arial" w:cs="Arial"/>
          <w:sz w:val="24"/>
          <w:szCs w:val="24"/>
        </w:rPr>
        <w:t xml:space="preserve">. </w:t>
      </w:r>
      <w:r w:rsidR="008255D6" w:rsidRPr="008255D6">
        <w:rPr>
          <w:rFonts w:ascii="Arial" w:hAnsi="Arial" w:cs="Arial"/>
          <w:sz w:val="24"/>
          <w:szCs w:val="24"/>
        </w:rPr>
        <w:t xml:space="preserve">Alt tyder på, at kommunen (efterhånden) tager alvorligt på de problemer, som tang på strandene </w:t>
      </w:r>
      <w:r w:rsidR="005A2559">
        <w:rPr>
          <w:rFonts w:ascii="Arial" w:hAnsi="Arial" w:cs="Arial"/>
          <w:sz w:val="24"/>
          <w:szCs w:val="24"/>
        </w:rPr>
        <w:t>medfører. Der er afsat en pæn su</w:t>
      </w:r>
      <w:r w:rsidR="008255D6" w:rsidRPr="008255D6">
        <w:rPr>
          <w:rFonts w:ascii="Arial" w:hAnsi="Arial" w:cs="Arial"/>
          <w:sz w:val="24"/>
          <w:szCs w:val="24"/>
        </w:rPr>
        <w:t>m på budgettet – og pengene blev ikke brugt op i 2015.</w:t>
      </w:r>
      <w:r w:rsidR="008255D6">
        <w:rPr>
          <w:rFonts w:ascii="Arial" w:hAnsi="Arial" w:cs="Arial"/>
          <w:sz w:val="24"/>
          <w:szCs w:val="24"/>
        </w:rPr>
        <w:t xml:space="preserve"> Det må formodes at </w:t>
      </w:r>
      <w:r>
        <w:rPr>
          <w:rFonts w:ascii="Arial" w:hAnsi="Arial" w:cs="Arial"/>
          <w:sz w:val="24"/>
          <w:szCs w:val="24"/>
        </w:rPr>
        <w:t>tangproblemer</w:t>
      </w:r>
      <w:r w:rsidR="008255D6">
        <w:rPr>
          <w:rFonts w:ascii="Arial" w:hAnsi="Arial" w:cs="Arial"/>
          <w:sz w:val="24"/>
          <w:szCs w:val="24"/>
        </w:rPr>
        <w:t xml:space="preserve"> på Ordrup Strand</w:t>
      </w:r>
      <w:r>
        <w:rPr>
          <w:rFonts w:ascii="Arial" w:hAnsi="Arial" w:cs="Arial"/>
          <w:sz w:val="24"/>
          <w:szCs w:val="24"/>
        </w:rPr>
        <w:t xml:space="preserve"> derfor reduceres</w:t>
      </w:r>
      <w:r w:rsidR="005A2559">
        <w:rPr>
          <w:rFonts w:ascii="Arial" w:hAnsi="Arial" w:cs="Arial"/>
          <w:sz w:val="24"/>
          <w:szCs w:val="24"/>
        </w:rPr>
        <w:t xml:space="preserve"> i 2016</w:t>
      </w:r>
      <w:r w:rsidR="008255D6">
        <w:rPr>
          <w:rFonts w:ascii="Arial" w:hAnsi="Arial" w:cs="Arial"/>
          <w:sz w:val="24"/>
          <w:szCs w:val="24"/>
        </w:rPr>
        <w:t>.</w:t>
      </w:r>
      <w:r w:rsidR="001B0579">
        <w:rPr>
          <w:rFonts w:ascii="Arial" w:hAnsi="Arial" w:cs="Arial"/>
          <w:sz w:val="24"/>
          <w:szCs w:val="24"/>
        </w:rPr>
        <w:br/>
      </w:r>
    </w:p>
    <w:p w14:paraId="5DCC5147" w14:textId="5316B231" w:rsidR="00BE4099" w:rsidRPr="00660DEE" w:rsidRDefault="00660DEE" w:rsidP="00660DEE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0DEE">
        <w:rPr>
          <w:rFonts w:ascii="Arial" w:hAnsi="Arial" w:cs="Arial"/>
          <w:b/>
          <w:sz w:val="24"/>
          <w:szCs w:val="24"/>
        </w:rPr>
        <w:t>Postkasseanlæg</w:t>
      </w:r>
      <w:r>
        <w:rPr>
          <w:rFonts w:ascii="Arial" w:hAnsi="Arial" w:cs="Arial"/>
          <w:sz w:val="24"/>
          <w:szCs w:val="24"/>
        </w:rPr>
        <w:t xml:space="preserve">. </w:t>
      </w:r>
      <w:r w:rsidRPr="00660DEE">
        <w:rPr>
          <w:rFonts w:ascii="Arial" w:hAnsi="Arial" w:cs="Arial"/>
          <w:sz w:val="24"/>
          <w:szCs w:val="24"/>
        </w:rPr>
        <w:t xml:space="preserve">Postmesteren i Holbæk har med mail sendt et brev af 16. marts 2016 til alle sommerhus-grundejerforeninger i Odsherred med anmodning om, at foreningerne sørger for, at der opstilles postkasseanlæg i foreningens område. Loven er fra 2010 og omfatter </w:t>
      </w:r>
      <w:r>
        <w:rPr>
          <w:rFonts w:ascii="Arial" w:hAnsi="Arial" w:cs="Arial"/>
          <w:sz w:val="24"/>
          <w:szCs w:val="24"/>
        </w:rPr>
        <w:t xml:space="preserve">imidlertid </w:t>
      </w:r>
      <w:r w:rsidRPr="00660DEE">
        <w:rPr>
          <w:rFonts w:ascii="Arial" w:hAnsi="Arial" w:cs="Arial"/>
          <w:sz w:val="24"/>
          <w:szCs w:val="24"/>
        </w:rPr>
        <w:t>kun områ</w:t>
      </w:r>
      <w:r>
        <w:rPr>
          <w:rFonts w:ascii="Arial" w:hAnsi="Arial" w:cs="Arial"/>
          <w:sz w:val="24"/>
          <w:szCs w:val="24"/>
        </w:rPr>
        <w:t>der der er udstykket efter 1973, så det har i denne omgang ikke betydni</w:t>
      </w:r>
      <w:r w:rsidR="000C541B">
        <w:rPr>
          <w:rFonts w:ascii="Arial" w:hAnsi="Arial" w:cs="Arial"/>
          <w:sz w:val="24"/>
          <w:szCs w:val="24"/>
        </w:rPr>
        <w:t>ng for vores grundejerforening.</w:t>
      </w:r>
      <w:r w:rsidR="00BE4099" w:rsidRPr="00660DEE">
        <w:rPr>
          <w:rFonts w:ascii="Arial" w:hAnsi="Arial" w:cs="Arial"/>
          <w:sz w:val="24"/>
          <w:szCs w:val="24"/>
        </w:rPr>
        <w:t xml:space="preserve"> </w:t>
      </w:r>
    </w:p>
    <w:p w14:paraId="3293A525" w14:textId="653338FB" w:rsidR="008E679E" w:rsidRPr="008E679E" w:rsidRDefault="008E679E">
      <w:pPr>
        <w:rPr>
          <w:rFonts w:ascii="Arial" w:hAnsi="Arial" w:cs="Arial"/>
          <w:b/>
          <w:sz w:val="24"/>
          <w:szCs w:val="24"/>
        </w:rPr>
      </w:pPr>
      <w:r w:rsidRPr="008E679E">
        <w:rPr>
          <w:rFonts w:ascii="Arial" w:hAnsi="Arial" w:cs="Arial"/>
          <w:b/>
          <w:sz w:val="24"/>
          <w:szCs w:val="24"/>
        </w:rPr>
        <w:t>50 års jubilæum</w:t>
      </w:r>
    </w:p>
    <w:p w14:paraId="1A1E2BB7" w14:textId="72675D72" w:rsidR="00A86D90" w:rsidRDefault="008E6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bekendt har foreningen</w:t>
      </w:r>
      <w:r w:rsidR="00CD2626">
        <w:rPr>
          <w:rFonts w:ascii="Arial" w:hAnsi="Arial" w:cs="Arial"/>
          <w:sz w:val="24"/>
          <w:szCs w:val="24"/>
        </w:rPr>
        <w:t xml:space="preserve"> 50 års jubilæum i år, hvilket</w:t>
      </w:r>
      <w:r w:rsidRPr="008E679E">
        <w:rPr>
          <w:rFonts w:ascii="Arial" w:hAnsi="Arial" w:cs="Arial"/>
          <w:sz w:val="24"/>
          <w:szCs w:val="24"/>
        </w:rPr>
        <w:t xml:space="preserve"> bestyrelsen </w:t>
      </w:r>
      <w:r>
        <w:rPr>
          <w:rFonts w:ascii="Arial" w:hAnsi="Arial" w:cs="Arial"/>
          <w:sz w:val="24"/>
          <w:szCs w:val="24"/>
        </w:rPr>
        <w:t xml:space="preserve">allerede sidste år annoncerede ville blive </w:t>
      </w:r>
      <w:r w:rsidRPr="008E679E">
        <w:rPr>
          <w:rFonts w:ascii="Arial" w:hAnsi="Arial" w:cs="Arial"/>
          <w:sz w:val="24"/>
          <w:szCs w:val="24"/>
        </w:rPr>
        <w:t>markere</w:t>
      </w:r>
      <w:r>
        <w:rPr>
          <w:rFonts w:ascii="Arial" w:hAnsi="Arial" w:cs="Arial"/>
          <w:sz w:val="24"/>
          <w:szCs w:val="24"/>
        </w:rPr>
        <w:t>t i forbindelse med</w:t>
      </w:r>
      <w:r w:rsidRPr="008E679E">
        <w:rPr>
          <w:rFonts w:ascii="Arial" w:hAnsi="Arial" w:cs="Arial"/>
          <w:sz w:val="24"/>
          <w:szCs w:val="24"/>
        </w:rPr>
        <w:t xml:space="preserve"> generalforsamlingen</w:t>
      </w:r>
      <w:r>
        <w:rPr>
          <w:rFonts w:ascii="Arial" w:hAnsi="Arial" w:cs="Arial"/>
          <w:sz w:val="24"/>
          <w:szCs w:val="24"/>
        </w:rPr>
        <w:t>. Vi har</w:t>
      </w:r>
      <w:r w:rsidR="001B0579">
        <w:rPr>
          <w:rFonts w:ascii="Arial" w:hAnsi="Arial" w:cs="Arial"/>
          <w:sz w:val="24"/>
          <w:szCs w:val="24"/>
        </w:rPr>
        <w:t xml:space="preserve"> </w:t>
      </w:r>
      <w:r w:rsidR="005A2559">
        <w:rPr>
          <w:rFonts w:ascii="Arial" w:hAnsi="Arial" w:cs="Arial"/>
          <w:sz w:val="24"/>
          <w:szCs w:val="24"/>
        </w:rPr>
        <w:t xml:space="preserve">i </w:t>
      </w:r>
      <w:r w:rsidR="001B0579">
        <w:rPr>
          <w:rFonts w:ascii="Arial" w:hAnsi="Arial" w:cs="Arial"/>
          <w:sz w:val="24"/>
          <w:szCs w:val="24"/>
        </w:rPr>
        <w:t>den anledning</w:t>
      </w:r>
      <w:r>
        <w:rPr>
          <w:rFonts w:ascii="Arial" w:hAnsi="Arial" w:cs="Arial"/>
          <w:sz w:val="24"/>
          <w:szCs w:val="24"/>
        </w:rPr>
        <w:t xml:space="preserve"> fået byrådsmedlem Jesper Koch, som også er formand for SOL,</w:t>
      </w:r>
      <w:r w:rsidRPr="008E67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til at orientere os om SOL</w:t>
      </w:r>
      <w:r w:rsidR="0015559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virke</w:t>
      </w:r>
      <w:r w:rsidR="00CD2626">
        <w:rPr>
          <w:rFonts w:ascii="Arial" w:hAnsi="Arial" w:cs="Arial"/>
          <w:sz w:val="24"/>
          <w:szCs w:val="24"/>
        </w:rPr>
        <w:t xml:space="preserve">, konkrete sager med interesse for Ordrupområdet samt </w:t>
      </w:r>
      <w:r>
        <w:rPr>
          <w:rFonts w:ascii="Arial" w:hAnsi="Arial" w:cs="Arial"/>
          <w:sz w:val="24"/>
          <w:szCs w:val="24"/>
        </w:rPr>
        <w:t xml:space="preserve">svare </w:t>
      </w:r>
      <w:r w:rsidR="00CD2626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>spørgsmål</w:t>
      </w:r>
      <w:r w:rsidR="001B0579">
        <w:rPr>
          <w:rFonts w:ascii="Arial" w:hAnsi="Arial" w:cs="Arial"/>
          <w:sz w:val="24"/>
          <w:szCs w:val="24"/>
        </w:rPr>
        <w:t>. Og så slutter vi af med en</w:t>
      </w:r>
      <w:r w:rsidRPr="008E679E">
        <w:rPr>
          <w:rFonts w:ascii="Arial" w:hAnsi="Arial" w:cs="Arial"/>
          <w:sz w:val="24"/>
          <w:szCs w:val="24"/>
        </w:rPr>
        <w:t xml:space="preserve"> froko</w:t>
      </w:r>
      <w:r w:rsidR="001B0579">
        <w:rPr>
          <w:rFonts w:ascii="Arial" w:hAnsi="Arial" w:cs="Arial"/>
          <w:sz w:val="24"/>
          <w:szCs w:val="24"/>
        </w:rPr>
        <w:t>st for dem der har tilmeldt sig</w:t>
      </w:r>
      <w:r w:rsidR="00A86D90">
        <w:rPr>
          <w:rFonts w:ascii="Arial" w:hAnsi="Arial" w:cs="Arial"/>
          <w:sz w:val="24"/>
          <w:szCs w:val="24"/>
        </w:rPr>
        <w:t xml:space="preserve">. </w:t>
      </w:r>
    </w:p>
    <w:p w14:paraId="127FCE05" w14:textId="77777777" w:rsidR="00880870" w:rsidRDefault="008808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Afslutning. </w:t>
      </w:r>
    </w:p>
    <w:p w14:paraId="4C0F54AE" w14:textId="2693D52B" w:rsidR="00B87D88" w:rsidRDefault="00B87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sidst vil jeg sige tak</w:t>
      </w:r>
      <w:r w:rsidR="001B0579">
        <w:rPr>
          <w:rFonts w:ascii="Arial" w:hAnsi="Arial" w:cs="Arial"/>
          <w:sz w:val="24"/>
          <w:szCs w:val="24"/>
        </w:rPr>
        <w:t xml:space="preserve"> for den</w:t>
      </w:r>
      <w:r w:rsidR="005A2559">
        <w:rPr>
          <w:rFonts w:ascii="Arial" w:hAnsi="Arial" w:cs="Arial"/>
          <w:sz w:val="24"/>
          <w:szCs w:val="24"/>
        </w:rPr>
        <w:t xml:space="preserve"> positive</w:t>
      </w:r>
      <w:r w:rsidR="001B0579">
        <w:rPr>
          <w:rFonts w:ascii="Arial" w:hAnsi="Arial" w:cs="Arial"/>
          <w:sz w:val="24"/>
          <w:szCs w:val="24"/>
        </w:rPr>
        <w:t xml:space="preserve"> dialog</w:t>
      </w:r>
      <w:r w:rsidR="0098552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B0579">
        <w:rPr>
          <w:rFonts w:ascii="Arial" w:hAnsi="Arial" w:cs="Arial"/>
          <w:sz w:val="24"/>
          <w:szCs w:val="24"/>
        </w:rPr>
        <w:t xml:space="preserve"> der har været med </w:t>
      </w:r>
      <w:r w:rsidR="00985528">
        <w:rPr>
          <w:rFonts w:ascii="Arial" w:hAnsi="Arial" w:cs="Arial"/>
          <w:sz w:val="24"/>
          <w:szCs w:val="24"/>
        </w:rPr>
        <w:t xml:space="preserve">medlemmer i </w:t>
      </w:r>
      <w:r w:rsidR="001B0579">
        <w:rPr>
          <w:rFonts w:ascii="Arial" w:hAnsi="Arial" w:cs="Arial"/>
          <w:sz w:val="24"/>
          <w:szCs w:val="24"/>
        </w:rPr>
        <w:t>året</w:t>
      </w:r>
      <w:r w:rsidR="00985528">
        <w:rPr>
          <w:rFonts w:ascii="Arial" w:hAnsi="Arial" w:cs="Arial"/>
          <w:sz w:val="24"/>
          <w:szCs w:val="24"/>
        </w:rPr>
        <w:t>s løb,</w:t>
      </w:r>
      <w:r>
        <w:rPr>
          <w:rFonts w:ascii="Arial" w:hAnsi="Arial" w:cs="Arial"/>
          <w:sz w:val="24"/>
          <w:szCs w:val="24"/>
        </w:rPr>
        <w:t xml:space="preserve"> til besty</w:t>
      </w:r>
      <w:r w:rsidR="00A86D90">
        <w:rPr>
          <w:rFonts w:ascii="Arial" w:hAnsi="Arial" w:cs="Arial"/>
          <w:sz w:val="24"/>
          <w:szCs w:val="24"/>
        </w:rPr>
        <w:t>relsen</w:t>
      </w:r>
      <w:r>
        <w:rPr>
          <w:rFonts w:ascii="Arial" w:hAnsi="Arial" w:cs="Arial"/>
          <w:sz w:val="24"/>
          <w:szCs w:val="24"/>
        </w:rPr>
        <w:t xml:space="preserve"> for et ri</w:t>
      </w:r>
      <w:r w:rsidR="001B0579">
        <w:rPr>
          <w:rFonts w:ascii="Arial" w:hAnsi="Arial" w:cs="Arial"/>
          <w:sz w:val="24"/>
          <w:szCs w:val="24"/>
        </w:rPr>
        <w:t>gtig godt og effektivt samarbejde</w:t>
      </w:r>
      <w:r w:rsidR="00985528">
        <w:rPr>
          <w:rFonts w:ascii="Arial" w:hAnsi="Arial" w:cs="Arial"/>
          <w:sz w:val="24"/>
          <w:szCs w:val="24"/>
        </w:rPr>
        <w:t xml:space="preserve"> samt revisorerne for deres indsats</w:t>
      </w:r>
      <w:r w:rsidR="001B0579">
        <w:rPr>
          <w:rFonts w:ascii="Arial" w:hAnsi="Arial" w:cs="Arial"/>
          <w:sz w:val="24"/>
          <w:szCs w:val="24"/>
        </w:rPr>
        <w:t>.</w:t>
      </w:r>
    </w:p>
    <w:p w14:paraId="76B55723" w14:textId="768C33CB" w:rsidR="0010660D" w:rsidRDefault="00106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disse ord overlader jeg beretningen til generalforsamlingens behandling.</w:t>
      </w:r>
      <w:r w:rsidR="003E6612">
        <w:rPr>
          <w:rFonts w:ascii="Arial" w:hAnsi="Arial" w:cs="Arial"/>
          <w:sz w:val="24"/>
          <w:szCs w:val="24"/>
        </w:rPr>
        <w:br/>
        <w:t xml:space="preserve"> </w:t>
      </w:r>
    </w:p>
    <w:p w14:paraId="25DCE0E4" w14:textId="6DCA24B5" w:rsidR="0010660D" w:rsidRPr="00155590" w:rsidRDefault="0010660D">
      <w:pPr>
        <w:rPr>
          <w:rFonts w:ascii="Arial" w:hAnsi="Arial" w:cs="Arial"/>
          <w:i/>
          <w:sz w:val="20"/>
          <w:szCs w:val="20"/>
        </w:rPr>
      </w:pPr>
      <w:r w:rsidRPr="00155590">
        <w:rPr>
          <w:rFonts w:ascii="Arial" w:hAnsi="Arial" w:cs="Arial"/>
          <w:i/>
          <w:sz w:val="20"/>
          <w:szCs w:val="20"/>
        </w:rPr>
        <w:t>På bestyrelsens vegne</w:t>
      </w:r>
      <w:r w:rsidRPr="00155590">
        <w:rPr>
          <w:rFonts w:ascii="Arial" w:hAnsi="Arial" w:cs="Arial"/>
          <w:i/>
          <w:sz w:val="20"/>
          <w:szCs w:val="20"/>
        </w:rPr>
        <w:br/>
      </w:r>
      <w:r w:rsidR="00360435" w:rsidRPr="00155590">
        <w:rPr>
          <w:rFonts w:ascii="Arial" w:hAnsi="Arial" w:cs="Arial"/>
          <w:i/>
          <w:sz w:val="20"/>
          <w:szCs w:val="20"/>
        </w:rPr>
        <w:t>Henning Balslev Clausen</w:t>
      </w:r>
      <w:r w:rsidRPr="00155590">
        <w:rPr>
          <w:rFonts w:ascii="Arial" w:hAnsi="Arial" w:cs="Arial"/>
          <w:i/>
          <w:sz w:val="20"/>
          <w:szCs w:val="20"/>
        </w:rPr>
        <w:t>, formand.</w:t>
      </w:r>
    </w:p>
    <w:sectPr w:rsidR="0010660D" w:rsidRPr="0015559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049F" w14:textId="77777777" w:rsidR="00DD699E" w:rsidRDefault="00DD699E" w:rsidP="00D930C3">
      <w:pPr>
        <w:spacing w:after="0" w:line="240" w:lineRule="auto"/>
      </w:pPr>
      <w:r>
        <w:separator/>
      </w:r>
    </w:p>
  </w:endnote>
  <w:endnote w:type="continuationSeparator" w:id="0">
    <w:p w14:paraId="504452C9" w14:textId="77777777" w:rsidR="00DD699E" w:rsidRDefault="00DD699E" w:rsidP="00D9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18777"/>
      <w:docPartObj>
        <w:docPartGallery w:val="Page Numbers (Bottom of Page)"/>
        <w:docPartUnique/>
      </w:docPartObj>
    </w:sdtPr>
    <w:sdtEndPr/>
    <w:sdtContent>
      <w:p w14:paraId="62878495" w14:textId="77777777" w:rsidR="0057227C" w:rsidRDefault="0057227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28">
          <w:rPr>
            <w:noProof/>
          </w:rPr>
          <w:t>1</w:t>
        </w:r>
        <w:r>
          <w:fldChar w:fldCharType="end"/>
        </w:r>
      </w:p>
    </w:sdtContent>
  </w:sdt>
  <w:p w14:paraId="03F62C76" w14:textId="77777777" w:rsidR="0057227C" w:rsidRDefault="005722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A0DB3" w14:textId="77777777" w:rsidR="00DD699E" w:rsidRDefault="00DD699E" w:rsidP="00D930C3">
      <w:pPr>
        <w:spacing w:after="0" w:line="240" w:lineRule="auto"/>
      </w:pPr>
      <w:r>
        <w:separator/>
      </w:r>
    </w:p>
  </w:footnote>
  <w:footnote w:type="continuationSeparator" w:id="0">
    <w:p w14:paraId="021DB16E" w14:textId="77777777" w:rsidR="00DD699E" w:rsidRDefault="00DD699E" w:rsidP="00D9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EAD"/>
    <w:multiLevelType w:val="hybridMultilevel"/>
    <w:tmpl w:val="9C6ECA16"/>
    <w:lvl w:ilvl="0" w:tplc="A5F4F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1E"/>
    <w:rsid w:val="000207BD"/>
    <w:rsid w:val="000370EF"/>
    <w:rsid w:val="00040BB3"/>
    <w:rsid w:val="00045840"/>
    <w:rsid w:val="00063CC9"/>
    <w:rsid w:val="000954F7"/>
    <w:rsid w:val="0009640E"/>
    <w:rsid w:val="000A6D5B"/>
    <w:rsid w:val="000B2B6D"/>
    <w:rsid w:val="000C541B"/>
    <w:rsid w:val="000C72B5"/>
    <w:rsid w:val="000C7E96"/>
    <w:rsid w:val="000D7ECF"/>
    <w:rsid w:val="0010660D"/>
    <w:rsid w:val="00113DE8"/>
    <w:rsid w:val="001178CC"/>
    <w:rsid w:val="00130A63"/>
    <w:rsid w:val="00140A8D"/>
    <w:rsid w:val="0014562D"/>
    <w:rsid w:val="00155590"/>
    <w:rsid w:val="00171AF3"/>
    <w:rsid w:val="001B0579"/>
    <w:rsid w:val="001F04D4"/>
    <w:rsid w:val="00206D67"/>
    <w:rsid w:val="002745B2"/>
    <w:rsid w:val="00275A71"/>
    <w:rsid w:val="002B0DD1"/>
    <w:rsid w:val="002B72E2"/>
    <w:rsid w:val="00303B8D"/>
    <w:rsid w:val="00304D39"/>
    <w:rsid w:val="00306549"/>
    <w:rsid w:val="003140DA"/>
    <w:rsid w:val="0032532B"/>
    <w:rsid w:val="003355C3"/>
    <w:rsid w:val="0033736B"/>
    <w:rsid w:val="00341F14"/>
    <w:rsid w:val="00360435"/>
    <w:rsid w:val="00376F9B"/>
    <w:rsid w:val="003911C3"/>
    <w:rsid w:val="003C171B"/>
    <w:rsid w:val="003E6612"/>
    <w:rsid w:val="003F53E7"/>
    <w:rsid w:val="00425449"/>
    <w:rsid w:val="004463A3"/>
    <w:rsid w:val="0047041D"/>
    <w:rsid w:val="00504D0D"/>
    <w:rsid w:val="00523D6C"/>
    <w:rsid w:val="00525287"/>
    <w:rsid w:val="00543335"/>
    <w:rsid w:val="0057227C"/>
    <w:rsid w:val="00572FA5"/>
    <w:rsid w:val="0059415B"/>
    <w:rsid w:val="005A2559"/>
    <w:rsid w:val="005D1883"/>
    <w:rsid w:val="005D745C"/>
    <w:rsid w:val="005E6D2A"/>
    <w:rsid w:val="005F1AC1"/>
    <w:rsid w:val="005F778E"/>
    <w:rsid w:val="006259FC"/>
    <w:rsid w:val="00635939"/>
    <w:rsid w:val="006607A4"/>
    <w:rsid w:val="00660DEE"/>
    <w:rsid w:val="0068028C"/>
    <w:rsid w:val="0068077F"/>
    <w:rsid w:val="00697DD6"/>
    <w:rsid w:val="006A12E5"/>
    <w:rsid w:val="006A2737"/>
    <w:rsid w:val="006A60CA"/>
    <w:rsid w:val="006B511E"/>
    <w:rsid w:val="006E0554"/>
    <w:rsid w:val="00716EF2"/>
    <w:rsid w:val="00725701"/>
    <w:rsid w:val="007300A1"/>
    <w:rsid w:val="00751026"/>
    <w:rsid w:val="00773138"/>
    <w:rsid w:val="007953B6"/>
    <w:rsid w:val="007A5517"/>
    <w:rsid w:val="007A6DD3"/>
    <w:rsid w:val="007C2F31"/>
    <w:rsid w:val="007E6D5B"/>
    <w:rsid w:val="007F7139"/>
    <w:rsid w:val="0081292D"/>
    <w:rsid w:val="00823019"/>
    <w:rsid w:val="008255D6"/>
    <w:rsid w:val="0083700A"/>
    <w:rsid w:val="00837E80"/>
    <w:rsid w:val="00862215"/>
    <w:rsid w:val="00863F50"/>
    <w:rsid w:val="00880870"/>
    <w:rsid w:val="008864F4"/>
    <w:rsid w:val="008C7D0E"/>
    <w:rsid w:val="008D340E"/>
    <w:rsid w:val="008E679E"/>
    <w:rsid w:val="008F6F8B"/>
    <w:rsid w:val="00922CD6"/>
    <w:rsid w:val="00922D55"/>
    <w:rsid w:val="009234E3"/>
    <w:rsid w:val="00930F7B"/>
    <w:rsid w:val="00962913"/>
    <w:rsid w:val="00985528"/>
    <w:rsid w:val="009922A1"/>
    <w:rsid w:val="009A20FB"/>
    <w:rsid w:val="009B460F"/>
    <w:rsid w:val="009D47E8"/>
    <w:rsid w:val="009F39BB"/>
    <w:rsid w:val="00A0286C"/>
    <w:rsid w:val="00A5121C"/>
    <w:rsid w:val="00A7639C"/>
    <w:rsid w:val="00A86D90"/>
    <w:rsid w:val="00A96AEF"/>
    <w:rsid w:val="00AB224F"/>
    <w:rsid w:val="00AE3035"/>
    <w:rsid w:val="00AE6226"/>
    <w:rsid w:val="00AF5C3E"/>
    <w:rsid w:val="00AF6B72"/>
    <w:rsid w:val="00B06FE0"/>
    <w:rsid w:val="00B14605"/>
    <w:rsid w:val="00B45CE7"/>
    <w:rsid w:val="00B64905"/>
    <w:rsid w:val="00B8214C"/>
    <w:rsid w:val="00B87D88"/>
    <w:rsid w:val="00B967C3"/>
    <w:rsid w:val="00BA75B2"/>
    <w:rsid w:val="00BB2E9C"/>
    <w:rsid w:val="00BD07B5"/>
    <w:rsid w:val="00BD2434"/>
    <w:rsid w:val="00BE4099"/>
    <w:rsid w:val="00BF65EE"/>
    <w:rsid w:val="00C00974"/>
    <w:rsid w:val="00C10C74"/>
    <w:rsid w:val="00C239D1"/>
    <w:rsid w:val="00C67C6F"/>
    <w:rsid w:val="00C80130"/>
    <w:rsid w:val="00C84CFB"/>
    <w:rsid w:val="00CC24A4"/>
    <w:rsid w:val="00CC6587"/>
    <w:rsid w:val="00CD2626"/>
    <w:rsid w:val="00CE27A0"/>
    <w:rsid w:val="00D07F51"/>
    <w:rsid w:val="00D111A6"/>
    <w:rsid w:val="00D14BD2"/>
    <w:rsid w:val="00D21EA2"/>
    <w:rsid w:val="00D25F56"/>
    <w:rsid w:val="00D3552E"/>
    <w:rsid w:val="00D64D98"/>
    <w:rsid w:val="00D930C3"/>
    <w:rsid w:val="00DA56B4"/>
    <w:rsid w:val="00DA77F5"/>
    <w:rsid w:val="00DB32D1"/>
    <w:rsid w:val="00DC3290"/>
    <w:rsid w:val="00DC36E5"/>
    <w:rsid w:val="00DC43E5"/>
    <w:rsid w:val="00DC4DEF"/>
    <w:rsid w:val="00DD274D"/>
    <w:rsid w:val="00DD699E"/>
    <w:rsid w:val="00E0061E"/>
    <w:rsid w:val="00E12CEC"/>
    <w:rsid w:val="00E2433C"/>
    <w:rsid w:val="00E43AC9"/>
    <w:rsid w:val="00E52BD4"/>
    <w:rsid w:val="00E7481C"/>
    <w:rsid w:val="00EA70DC"/>
    <w:rsid w:val="00EB0AEE"/>
    <w:rsid w:val="00ED4E22"/>
    <w:rsid w:val="00EE057C"/>
    <w:rsid w:val="00EE39DF"/>
    <w:rsid w:val="00EF69F3"/>
    <w:rsid w:val="00F218CB"/>
    <w:rsid w:val="00F30D46"/>
    <w:rsid w:val="00F33930"/>
    <w:rsid w:val="00F4464E"/>
    <w:rsid w:val="00F4516F"/>
    <w:rsid w:val="00F7321C"/>
    <w:rsid w:val="00F85AF6"/>
    <w:rsid w:val="00FA431A"/>
    <w:rsid w:val="00FC2460"/>
    <w:rsid w:val="00FD7EC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699D3"/>
  <w15:docId w15:val="{B96531A0-C2BA-42DC-BAFC-9E5A6BD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AE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93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30C3"/>
  </w:style>
  <w:style w:type="paragraph" w:styleId="Sidefod">
    <w:name w:val="footer"/>
    <w:basedOn w:val="Normal"/>
    <w:link w:val="SidefodTegn"/>
    <w:uiPriority w:val="99"/>
    <w:unhideWhenUsed/>
    <w:rsid w:val="00D93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30C3"/>
  </w:style>
  <w:style w:type="character" w:styleId="Hyperlink">
    <w:name w:val="Hyperlink"/>
    <w:basedOn w:val="Standardskrifttypeiafsnit"/>
    <w:uiPriority w:val="99"/>
    <w:unhideWhenUsed/>
    <w:rsid w:val="00DB32D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2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indegaardengf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degaardengf.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degaardengf.dk/Nyttige_link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ndegaardengf.dk/Om_foreningen/histor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degaardengf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Balslev Clausen</dc:creator>
  <cp:keywords/>
  <dc:description/>
  <cp:lastModifiedBy>Henning Balslev Clausen</cp:lastModifiedBy>
  <cp:revision>2</cp:revision>
  <cp:lastPrinted>2014-05-14T09:01:00Z</cp:lastPrinted>
  <dcterms:created xsi:type="dcterms:W3CDTF">2016-06-20T07:53:00Z</dcterms:created>
  <dcterms:modified xsi:type="dcterms:W3CDTF">2016-06-20T07:53:00Z</dcterms:modified>
</cp:coreProperties>
</file>